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EA82" w14:textId="4D47F750" w:rsidR="005236F6" w:rsidRDefault="00D51A7C" w:rsidP="00F80D3D">
      <w:pPr>
        <w:pStyle w:val="Nzev"/>
        <w:jc w:val="center"/>
      </w:pPr>
      <w:r>
        <w:t xml:space="preserve">Formulář hodnocení </w:t>
      </w:r>
      <w:r w:rsidR="00CF0A3A">
        <w:t>kvality</w:t>
      </w:r>
    </w:p>
    <w:p w14:paraId="22EECFC3" w14:textId="40E42A38" w:rsidR="00106F3F" w:rsidRPr="00A00C85" w:rsidRDefault="00106F3F" w:rsidP="00106F3F">
      <w:pPr>
        <w:pStyle w:val="Podnadpis"/>
        <w:jc w:val="center"/>
        <w:rPr>
          <w:b/>
          <w:bCs/>
        </w:rPr>
      </w:pPr>
      <w:r w:rsidRPr="00A00C85">
        <w:rPr>
          <w:b/>
          <w:bCs/>
        </w:rPr>
        <w:t xml:space="preserve">Dotační program Podpora podnikání v Moravskoslezském kraji </w:t>
      </w:r>
      <w:r w:rsidR="00C045C9" w:rsidRPr="00A00C85">
        <w:rPr>
          <w:b/>
          <w:bCs/>
        </w:rPr>
        <w:t>202</w:t>
      </w:r>
      <w:r w:rsidR="00C045C9">
        <w:rPr>
          <w:b/>
          <w:bCs/>
        </w:rPr>
        <w:t>6</w:t>
      </w:r>
    </w:p>
    <w:p w14:paraId="70DE0B49" w14:textId="0898B2EB" w:rsidR="007C62D4" w:rsidRPr="006F0521" w:rsidRDefault="00106F3F" w:rsidP="00160367">
      <w:pPr>
        <w:pStyle w:val="Podnadpis"/>
        <w:jc w:val="center"/>
        <w:rPr>
          <w:sz w:val="22"/>
          <w:szCs w:val="22"/>
        </w:rPr>
      </w:pPr>
      <w:r w:rsidRPr="00A00C85">
        <w:rPr>
          <w:sz w:val="22"/>
          <w:szCs w:val="22"/>
        </w:rPr>
        <w:t xml:space="preserve">Dotační titul </w:t>
      </w:r>
      <w:r w:rsidR="00BA3F9B">
        <w:rPr>
          <w:sz w:val="22"/>
          <w:szCs w:val="22"/>
        </w:rPr>
        <w:t>2</w:t>
      </w:r>
      <w:r w:rsidRPr="00A00C85">
        <w:rPr>
          <w:sz w:val="22"/>
          <w:szCs w:val="22"/>
        </w:rPr>
        <w:t xml:space="preserve">: </w:t>
      </w:r>
      <w:r w:rsidR="00BA3F9B">
        <w:rPr>
          <w:sz w:val="22"/>
          <w:szCs w:val="22"/>
        </w:rPr>
        <w:t>Znalostní voucher</w:t>
      </w:r>
    </w:p>
    <w:p w14:paraId="05B06BDA" w14:textId="72EDDAB9" w:rsidR="005236F6" w:rsidRDefault="00D51A7C" w:rsidP="009E1041">
      <w:pPr>
        <w:pStyle w:val="Nadpis1"/>
      </w:pPr>
      <w:r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5286"/>
      </w:tblGrid>
      <w:tr w:rsidR="005236F6" w14:paraId="0036B4C9" w14:textId="77777777" w:rsidTr="001A2EC8">
        <w:trPr>
          <w:trHeight w:val="567"/>
        </w:trPr>
        <w:tc>
          <w:tcPr>
            <w:tcW w:w="4320" w:type="dxa"/>
            <w:vAlign w:val="center"/>
          </w:tcPr>
          <w:p w14:paraId="1776DB48" w14:textId="0D576096" w:rsidR="005236F6" w:rsidRPr="0016748C" w:rsidRDefault="00D51A7C">
            <w:pPr>
              <w:rPr>
                <w:b/>
                <w:bCs/>
              </w:rPr>
            </w:pPr>
            <w:r w:rsidRPr="0016748C">
              <w:rPr>
                <w:b/>
                <w:bCs/>
              </w:rPr>
              <w:t>Název žadatele</w:t>
            </w:r>
            <w:r w:rsidR="00F328F1" w:rsidRPr="0016748C">
              <w:rPr>
                <w:b/>
                <w:bCs/>
              </w:rPr>
              <w:t xml:space="preserve"> </w:t>
            </w:r>
            <w:r w:rsidR="00F328F1" w:rsidRPr="0016748C">
              <w:rPr>
                <w:sz w:val="20"/>
                <w:szCs w:val="20"/>
              </w:rPr>
              <w:t>(v případě právnické osoby)</w:t>
            </w:r>
            <w:r w:rsidR="00F328F1" w:rsidRPr="0016748C">
              <w:rPr>
                <w:b/>
                <w:bCs/>
              </w:rPr>
              <w:t xml:space="preserve"> / Jméno a příjmení </w:t>
            </w:r>
            <w:r w:rsidR="00F328F1" w:rsidRPr="003E067F">
              <w:rPr>
                <w:sz w:val="20"/>
                <w:szCs w:val="20"/>
              </w:rPr>
              <w:t>(v případě fyzické osoby)</w:t>
            </w:r>
            <w:r w:rsidR="00F328F1" w:rsidRPr="0016748C">
              <w:rPr>
                <w:b/>
                <w:bCs/>
              </w:rPr>
              <w:t>:</w:t>
            </w:r>
          </w:p>
        </w:tc>
        <w:tc>
          <w:tcPr>
            <w:tcW w:w="5286" w:type="dxa"/>
            <w:vAlign w:val="center"/>
          </w:tcPr>
          <w:p w14:paraId="45C70C7B" w14:textId="77777777" w:rsidR="005236F6" w:rsidRDefault="005236F6" w:rsidP="00E30DE3">
            <w:pPr>
              <w:jc w:val="both"/>
            </w:pPr>
          </w:p>
        </w:tc>
      </w:tr>
      <w:tr w:rsidR="005236F6" w14:paraId="35E92C9B" w14:textId="77777777" w:rsidTr="001A2EC8">
        <w:trPr>
          <w:trHeight w:val="567"/>
        </w:trPr>
        <w:tc>
          <w:tcPr>
            <w:tcW w:w="4320" w:type="dxa"/>
            <w:vAlign w:val="center"/>
          </w:tcPr>
          <w:p w14:paraId="4DC23E4A" w14:textId="77777777" w:rsidR="005236F6" w:rsidRPr="0016748C" w:rsidRDefault="00D51A7C">
            <w:pPr>
              <w:rPr>
                <w:b/>
                <w:bCs/>
              </w:rPr>
            </w:pPr>
            <w:r w:rsidRPr="0016748C">
              <w:rPr>
                <w:b/>
                <w:bCs/>
              </w:rPr>
              <w:t>IČO:</w:t>
            </w:r>
          </w:p>
        </w:tc>
        <w:tc>
          <w:tcPr>
            <w:tcW w:w="5286" w:type="dxa"/>
            <w:vAlign w:val="center"/>
          </w:tcPr>
          <w:p w14:paraId="2FDC6A5D" w14:textId="77777777" w:rsidR="005236F6" w:rsidRDefault="005236F6" w:rsidP="00E30DE3">
            <w:pPr>
              <w:jc w:val="both"/>
            </w:pPr>
          </w:p>
        </w:tc>
      </w:tr>
      <w:tr w:rsidR="00124571" w14:paraId="3F6CC6E1" w14:textId="77777777" w:rsidTr="001A2EC8">
        <w:trPr>
          <w:trHeight w:val="567"/>
        </w:trPr>
        <w:tc>
          <w:tcPr>
            <w:tcW w:w="4320" w:type="dxa"/>
            <w:vAlign w:val="center"/>
          </w:tcPr>
          <w:p w14:paraId="716938DA" w14:textId="1D4958AD" w:rsidR="00124571" w:rsidRPr="0016748C" w:rsidRDefault="00D05D6C" w:rsidP="00124571">
            <w:pPr>
              <w:rPr>
                <w:b/>
                <w:bCs/>
              </w:rPr>
            </w:pPr>
            <w:r>
              <w:rPr>
                <w:b/>
                <w:bCs/>
              </w:rPr>
              <w:t>Pořadové číslo žádosti:</w:t>
            </w:r>
          </w:p>
        </w:tc>
        <w:tc>
          <w:tcPr>
            <w:tcW w:w="5286" w:type="dxa"/>
            <w:vAlign w:val="center"/>
          </w:tcPr>
          <w:p w14:paraId="6CB6E49A" w14:textId="77777777" w:rsidR="00124571" w:rsidRDefault="00124571" w:rsidP="00E30DE3">
            <w:pPr>
              <w:jc w:val="both"/>
            </w:pPr>
          </w:p>
        </w:tc>
      </w:tr>
    </w:tbl>
    <w:p w14:paraId="51101B5E" w14:textId="50B33405" w:rsidR="005236F6" w:rsidRDefault="009E5958" w:rsidP="00E30DE3">
      <w:pPr>
        <w:pStyle w:val="Nadpis2"/>
        <w:jc w:val="both"/>
      </w:pPr>
      <w:r>
        <w:t>Cíl hodnotitele</w:t>
      </w:r>
    </w:p>
    <w:p w14:paraId="1187D0C4" w14:textId="77777777" w:rsidR="00FD70B4" w:rsidRDefault="00FD70B4" w:rsidP="00E30DE3">
      <w:pPr>
        <w:jc w:val="both"/>
      </w:pPr>
      <w:r>
        <w:t>Hodnotitel má za úkol posoudit kvalitu, reálnost a potenciál projektu na základě odpovědí žadatele. Hodnocení by mělo být konzistentní, spravedlivé a založené na předem definovaných kritériích.</w:t>
      </w:r>
    </w:p>
    <w:p w14:paraId="1F5C5125" w14:textId="77777777" w:rsidR="005B3A45" w:rsidRDefault="005B3A45" w:rsidP="00E30DE3">
      <w:pPr>
        <w:pStyle w:val="Nadpis2"/>
        <w:jc w:val="both"/>
      </w:pPr>
      <w:r>
        <w:t>Obecná kritéria pro posuzování odpovědí</w:t>
      </w:r>
    </w:p>
    <w:p w14:paraId="409167C8" w14:textId="0B42F067" w:rsidR="00EC428D" w:rsidRPr="00F267B3" w:rsidRDefault="00EC428D" w:rsidP="00E30DE3">
      <w:pPr>
        <w:pStyle w:val="Seznamsodrkami"/>
        <w:numPr>
          <w:ilvl w:val="0"/>
          <w:numId w:val="14"/>
        </w:numPr>
        <w:jc w:val="both"/>
        <w:rPr>
          <w:lang w:val="pl-PL"/>
        </w:rPr>
      </w:pPr>
      <w:r>
        <w:rPr>
          <w:lang w:val="pl-PL"/>
        </w:rPr>
        <w:t>S</w:t>
      </w:r>
      <w:r w:rsidRPr="00F267B3">
        <w:rPr>
          <w:lang w:val="pl-PL"/>
        </w:rPr>
        <w:t>rozumitelnost odpovědi – jasnost, strukturovanost, úplnost informací.</w:t>
      </w:r>
    </w:p>
    <w:p w14:paraId="254749DC" w14:textId="7548C051" w:rsidR="00EC428D" w:rsidRPr="00F267B3" w:rsidRDefault="00EC428D" w:rsidP="00E30DE3">
      <w:pPr>
        <w:pStyle w:val="Seznamsodrkami"/>
        <w:numPr>
          <w:ilvl w:val="0"/>
          <w:numId w:val="14"/>
        </w:numPr>
        <w:jc w:val="both"/>
        <w:rPr>
          <w:lang w:val="pl-PL"/>
        </w:rPr>
      </w:pPr>
      <w:r w:rsidRPr="00F267B3">
        <w:rPr>
          <w:lang w:val="pl-PL"/>
        </w:rPr>
        <w:t>Reálnost a proveditelnost – proveditelnost záměru, dostupné zdroje a realistický časový rámec.</w:t>
      </w:r>
    </w:p>
    <w:p w14:paraId="3AE94D78" w14:textId="37DC25E4" w:rsidR="00EC428D" w:rsidRPr="00F267B3" w:rsidRDefault="00EC428D" w:rsidP="00E30DE3">
      <w:pPr>
        <w:pStyle w:val="Seznamsodrkami"/>
        <w:numPr>
          <w:ilvl w:val="0"/>
          <w:numId w:val="14"/>
        </w:numPr>
        <w:jc w:val="both"/>
        <w:rPr>
          <w:lang w:val="pl-PL"/>
        </w:rPr>
      </w:pPr>
      <w:r w:rsidRPr="00F267B3">
        <w:rPr>
          <w:lang w:val="pl-PL"/>
        </w:rPr>
        <w:t>Přínos pro podnikání – měřitelná hodnota projektu, růst, efektivita, konkurenceschopnost.</w:t>
      </w:r>
    </w:p>
    <w:p w14:paraId="234DD88D" w14:textId="748423B7" w:rsidR="00EC428D" w:rsidRDefault="00EC428D" w:rsidP="00E30DE3">
      <w:pPr>
        <w:pStyle w:val="Seznamsodrkami"/>
        <w:numPr>
          <w:ilvl w:val="0"/>
          <w:numId w:val="14"/>
        </w:numPr>
        <w:jc w:val="both"/>
      </w:pPr>
      <w:r>
        <w:t>Inovativnost a přidaná hodnota – nové přístupy, technologie, služby, přínos pro odvětví či region.</w:t>
      </w:r>
    </w:p>
    <w:p w14:paraId="4BA6529C" w14:textId="312C6C21" w:rsidR="00D84E7D" w:rsidRDefault="00D84E7D" w:rsidP="00E30DE3">
      <w:pPr>
        <w:pStyle w:val="Nadpis2"/>
        <w:jc w:val="both"/>
      </w:pPr>
      <w:r>
        <w:t>Hodnot</w:t>
      </w:r>
      <w:r w:rsidR="008A3267">
        <w:t>i</w:t>
      </w:r>
      <w:r>
        <w:t>cí stupnice</w:t>
      </w:r>
    </w:p>
    <w:p w14:paraId="46BC118C" w14:textId="785632BE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1 </w:t>
      </w:r>
      <w:r w:rsidR="00680A5D">
        <w:t xml:space="preserve">bod </w:t>
      </w:r>
      <w:r>
        <w:t xml:space="preserve">– </w:t>
      </w:r>
      <w:r w:rsidR="004102D0">
        <w:t xml:space="preserve">Nedostatečné: odpověď je nejasná, </w:t>
      </w:r>
      <w:r w:rsidR="00AF3435">
        <w:t>nerelevantní nebo neúplná, chybí konkrétní informace, nízká proveditelnost.</w:t>
      </w:r>
    </w:p>
    <w:p w14:paraId="37FA10C3" w14:textId="122897A9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2 </w:t>
      </w:r>
      <w:r w:rsidR="00680A5D">
        <w:t xml:space="preserve">body </w:t>
      </w:r>
      <w:r>
        <w:t xml:space="preserve">– </w:t>
      </w:r>
      <w:r w:rsidR="00AF3435">
        <w:t xml:space="preserve">Dostatečné: </w:t>
      </w:r>
      <w:r w:rsidR="001B55F8">
        <w:t xml:space="preserve">odpověď je částečně relevantní, postrádá detaily a strukturu, části </w:t>
      </w:r>
      <w:r w:rsidR="003E7D9B">
        <w:t>jsou nejasné nebo nereálné.</w:t>
      </w:r>
    </w:p>
    <w:p w14:paraId="0F61C7B5" w14:textId="57B7F86A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3 </w:t>
      </w:r>
      <w:r w:rsidR="00680A5D">
        <w:t xml:space="preserve">body </w:t>
      </w:r>
      <w:r>
        <w:t xml:space="preserve">– </w:t>
      </w:r>
      <w:r w:rsidR="003E7D9B">
        <w:t xml:space="preserve">Dobré: </w:t>
      </w:r>
      <w:r w:rsidR="00E96E51">
        <w:t xml:space="preserve">odpověď je obecná/průměrná, s menšími konkrétními příklady, </w:t>
      </w:r>
      <w:r w:rsidR="006829A9">
        <w:t xml:space="preserve">obsahuje </w:t>
      </w:r>
      <w:r w:rsidR="00E96E51">
        <w:t>základní informace, chybí detaily.</w:t>
      </w:r>
    </w:p>
    <w:p w14:paraId="35372D71" w14:textId="728C0D33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4 </w:t>
      </w:r>
      <w:r w:rsidR="00680A5D">
        <w:t xml:space="preserve">body </w:t>
      </w:r>
      <w:r>
        <w:t xml:space="preserve">– </w:t>
      </w:r>
      <w:r w:rsidR="006829A9">
        <w:t xml:space="preserve">Velmi dobré: </w:t>
      </w:r>
      <w:r w:rsidR="0064060C">
        <w:t>odpověď je dobrá, logická</w:t>
      </w:r>
      <w:r>
        <w:t>, realistická, s přidanou hodnotou</w:t>
      </w:r>
      <w:r w:rsidR="00971686">
        <w:t>, ale chybí drobné detaily.</w:t>
      </w:r>
    </w:p>
    <w:p w14:paraId="20D714DB" w14:textId="03E14172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5 </w:t>
      </w:r>
      <w:r w:rsidR="00680A5D">
        <w:t xml:space="preserve">bodů </w:t>
      </w:r>
      <w:r>
        <w:t xml:space="preserve">– </w:t>
      </w:r>
      <w:r w:rsidR="00971686">
        <w:t xml:space="preserve">Výborné: </w:t>
      </w:r>
      <w:r w:rsidR="001D4C4B">
        <w:t xml:space="preserve">odpověď je velmi </w:t>
      </w:r>
      <w:r w:rsidR="00814078">
        <w:t>kvalitní, jasná</w:t>
      </w:r>
      <w:r>
        <w:t>, detailní,</w:t>
      </w:r>
      <w:r w:rsidR="001D4C4B">
        <w:t xml:space="preserve"> </w:t>
      </w:r>
      <w:r>
        <w:t xml:space="preserve">inovativní, </w:t>
      </w:r>
      <w:r w:rsidR="001D4C4B">
        <w:t xml:space="preserve">s </w:t>
      </w:r>
      <w:r>
        <w:t>vysoký</w:t>
      </w:r>
      <w:r w:rsidR="004E415E">
        <w:t>m</w:t>
      </w:r>
      <w:r>
        <w:t xml:space="preserve"> přínos</w:t>
      </w:r>
      <w:r w:rsidR="004E415E">
        <w:t>em, podložená relevantními daty.</w:t>
      </w:r>
    </w:p>
    <w:p w14:paraId="2545029C" w14:textId="47121815" w:rsidR="007F2FA9" w:rsidRDefault="007F2FA9" w:rsidP="00E30DE3">
      <w:pPr>
        <w:pStyle w:val="slovanseznam"/>
        <w:numPr>
          <w:ilvl w:val="0"/>
          <w:numId w:val="15"/>
        </w:numPr>
        <w:jc w:val="both"/>
      </w:pPr>
      <w:r>
        <w:t xml:space="preserve">Bonifikace </w:t>
      </w:r>
      <w:r w:rsidR="00680A5D">
        <w:t>(5 bodů)</w:t>
      </w:r>
      <w:r w:rsidR="00324FDE">
        <w:t>: pouze pro žadatele, který ne</w:t>
      </w:r>
      <w:r w:rsidR="00324FDE" w:rsidRPr="00324FDE">
        <w:t>byl příjemcem dotace v rámci dotačního programu Vouchery pro podnikatele v Moravskoslezském kraji – 1. výzva, dotačního programu Podpora podnikání v Moravskoslezském kraji (dále jen „PP MSK“) 2022, PP MSK 2021, PP MSK 2020, PP MSK 2019 a PP MSK 2018.</w:t>
      </w:r>
    </w:p>
    <w:p w14:paraId="783EF25C" w14:textId="77777777" w:rsidR="00CF32F9" w:rsidRDefault="00CF32F9" w:rsidP="00E30DE3">
      <w:pPr>
        <w:pStyle w:val="Nadpis2"/>
        <w:jc w:val="both"/>
      </w:pPr>
      <w:r>
        <w:lastRenderedPageBreak/>
        <w:t>Doporučení hodnotiteli</w:t>
      </w:r>
    </w:p>
    <w:p w14:paraId="21E4B8DF" w14:textId="38559E0F" w:rsidR="00CF32F9" w:rsidRDefault="00CF32F9" w:rsidP="00E30DE3">
      <w:pPr>
        <w:pStyle w:val="Seznamsodrkami"/>
        <w:numPr>
          <w:ilvl w:val="0"/>
          <w:numId w:val="14"/>
        </w:numPr>
        <w:jc w:val="both"/>
      </w:pPr>
      <w:r>
        <w:t>Hodnoťte na základě faktů uvedených v</w:t>
      </w:r>
      <w:r w:rsidR="0054392A">
        <w:t> </w:t>
      </w:r>
      <w:r>
        <w:t>odpovědích</w:t>
      </w:r>
      <w:r w:rsidR="0054392A">
        <w:t xml:space="preserve"> projektového záměru</w:t>
      </w:r>
      <w:r>
        <w:t>, ne na základě domněnek.</w:t>
      </w:r>
    </w:p>
    <w:p w14:paraId="5E9509D1" w14:textId="5FF830BE" w:rsidR="00CF32F9" w:rsidRDefault="00CF32F9" w:rsidP="00E30DE3">
      <w:pPr>
        <w:pStyle w:val="Seznamsodrkami"/>
        <w:numPr>
          <w:ilvl w:val="0"/>
          <w:numId w:val="14"/>
        </w:numPr>
        <w:jc w:val="both"/>
      </w:pPr>
      <w:r>
        <w:t>Je vhodné, ale ne povinné</w:t>
      </w:r>
      <w:r w:rsidR="00133F9E">
        <w:t>,</w:t>
      </w:r>
      <w:r>
        <w:t xml:space="preserve"> </w:t>
      </w:r>
      <w:r w:rsidR="008A3267">
        <w:t>uvést krátký komentář k hodnocení každé otázky.</w:t>
      </w:r>
    </w:p>
    <w:p w14:paraId="16A689B8" w14:textId="7F779FB5" w:rsidR="00CF32F9" w:rsidRPr="00524664" w:rsidRDefault="00CF32F9" w:rsidP="00E30DE3">
      <w:pPr>
        <w:pStyle w:val="Seznamsodrkami"/>
        <w:numPr>
          <w:ilvl w:val="0"/>
          <w:numId w:val="14"/>
        </w:numPr>
        <w:jc w:val="both"/>
      </w:pPr>
      <w:r w:rsidRPr="00524664">
        <w:t xml:space="preserve">Dbejte na konzistenci hodnocení napříč všemi </w:t>
      </w:r>
      <w:r w:rsidR="00133F9E" w:rsidRPr="00524664">
        <w:t>žádostmi.</w:t>
      </w:r>
    </w:p>
    <w:p w14:paraId="5F2D4BD2" w14:textId="37E5FC70" w:rsidR="00270B39" w:rsidRPr="00124C3F" w:rsidRDefault="008A3267" w:rsidP="00E30DE3">
      <w:pPr>
        <w:pStyle w:val="Seznamsodrkami"/>
        <w:numPr>
          <w:ilvl w:val="0"/>
          <w:numId w:val="14"/>
        </w:numPr>
        <w:jc w:val="both"/>
      </w:pPr>
      <w:r w:rsidRPr="00524664">
        <w:t xml:space="preserve">V rámci hodnoticí </w:t>
      </w:r>
      <w:r w:rsidR="00133F9E" w:rsidRPr="00524664">
        <w:t>stupnice nelze udělovat půlbody</w:t>
      </w:r>
      <w:r w:rsidR="00654EB4" w:rsidRPr="00524664">
        <w:t>.</w:t>
      </w:r>
    </w:p>
    <w:p w14:paraId="6CB02780" w14:textId="72C36B2F" w:rsidR="009E5958" w:rsidRPr="009E5958" w:rsidRDefault="00C928E7" w:rsidP="00C928E7">
      <w:pPr>
        <w:pStyle w:val="Nadpis2"/>
      </w:pPr>
      <w:r>
        <w:t>Hodnocení kvality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3418"/>
      </w:tblGrid>
      <w:tr w:rsidR="00FF4ADB" w14:paraId="34175D43" w14:textId="77777777" w:rsidTr="00DE12EB">
        <w:tc>
          <w:tcPr>
            <w:tcW w:w="2802" w:type="dxa"/>
            <w:vAlign w:val="center"/>
          </w:tcPr>
          <w:p w14:paraId="205A94FC" w14:textId="07436C8C" w:rsidR="00FF4ADB" w:rsidRPr="008F67E0" w:rsidRDefault="00FF4ADB" w:rsidP="00FE7FC7">
            <w:pPr>
              <w:jc w:val="center"/>
              <w:rPr>
                <w:b/>
                <w:bCs/>
              </w:rPr>
            </w:pPr>
            <w:bookmarkStart w:id="0" w:name="_Hlk210660399"/>
            <w:r>
              <w:rPr>
                <w:b/>
                <w:bCs/>
              </w:rPr>
              <w:t>Otázka</w:t>
            </w:r>
          </w:p>
        </w:tc>
        <w:tc>
          <w:tcPr>
            <w:tcW w:w="1134" w:type="dxa"/>
            <w:vAlign w:val="center"/>
          </w:tcPr>
          <w:p w14:paraId="2D04A021" w14:textId="64D0576C" w:rsidR="00FF4ADB" w:rsidRPr="008F67E0" w:rsidRDefault="00FF4AD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Udělené body (H1)</w:t>
            </w:r>
          </w:p>
        </w:tc>
        <w:tc>
          <w:tcPr>
            <w:tcW w:w="1134" w:type="dxa"/>
          </w:tcPr>
          <w:p w14:paraId="4C012AFF" w14:textId="3B9B66D6" w:rsidR="00FF4ADB" w:rsidRPr="008F67E0" w:rsidRDefault="00FF4AD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Udělené body (H2)</w:t>
            </w:r>
          </w:p>
        </w:tc>
        <w:tc>
          <w:tcPr>
            <w:tcW w:w="1134" w:type="dxa"/>
          </w:tcPr>
          <w:p w14:paraId="33221BA5" w14:textId="1602C6C0" w:rsidR="00FF4ADB" w:rsidRPr="008F67E0" w:rsidRDefault="00DE12E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Udělené body (H3)</w:t>
            </w:r>
          </w:p>
        </w:tc>
        <w:tc>
          <w:tcPr>
            <w:tcW w:w="3418" w:type="dxa"/>
            <w:vAlign w:val="center"/>
          </w:tcPr>
          <w:p w14:paraId="257FD4E7" w14:textId="74FB6FAE" w:rsidR="00FF4ADB" w:rsidRPr="008F67E0" w:rsidRDefault="000F5CD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Komentář</w:t>
            </w:r>
            <w:r w:rsidR="00FF4ADB" w:rsidRPr="008F67E0">
              <w:rPr>
                <w:b/>
                <w:bCs/>
              </w:rPr>
              <w:t xml:space="preserve"> hodnotitele</w:t>
            </w:r>
          </w:p>
        </w:tc>
      </w:tr>
      <w:tr w:rsidR="00FF4ADB" w14:paraId="1310DFBC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422E5FB0" w14:textId="1E718BFC" w:rsidR="00FF4ADB" w:rsidRDefault="00FF4A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D236DB">
              <w:rPr>
                <w:b/>
                <w:bCs/>
              </w:rPr>
              <w:t>Popis projektu</w:t>
            </w:r>
          </w:p>
          <w:p w14:paraId="606E98B1" w14:textId="4E0FEA09" w:rsidR="00FF4ADB" w:rsidRPr="00687D41" w:rsidRDefault="00FF4ADB">
            <w:r w:rsidRPr="00E30DE3">
              <w:rPr>
                <w:sz w:val="20"/>
                <w:szCs w:val="20"/>
              </w:rPr>
              <w:t xml:space="preserve">Co hodnotit: </w:t>
            </w:r>
            <w:r w:rsidR="00F702B6">
              <w:rPr>
                <w:sz w:val="20"/>
                <w:szCs w:val="20"/>
              </w:rPr>
              <w:t>J</w:t>
            </w:r>
            <w:r w:rsidRPr="00E30DE3">
              <w:rPr>
                <w:sz w:val="20"/>
                <w:szCs w:val="20"/>
              </w:rPr>
              <w:t xml:space="preserve">asnost </w:t>
            </w:r>
            <w:r w:rsidR="00D02BC9">
              <w:rPr>
                <w:sz w:val="20"/>
                <w:szCs w:val="20"/>
              </w:rPr>
              <w:t>definovaného cíle, popis konkrétního způsobu realizace transferu</w:t>
            </w:r>
            <w:r w:rsidRPr="00E30DE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9DABEA5" w14:textId="3774CBAF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A3BDF1A" w14:textId="689BAE2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B9E194E" w14:textId="1E381573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0D1C127D" w14:textId="06245A05" w:rsidR="00FF4ADB" w:rsidRDefault="00FF4ADB" w:rsidP="00E30DE3">
            <w:pPr>
              <w:jc w:val="both"/>
            </w:pPr>
            <w:r>
              <w:t xml:space="preserve">H1: </w:t>
            </w:r>
          </w:p>
          <w:p w14:paraId="18F7EC9A" w14:textId="77777777" w:rsidR="00FF4ADB" w:rsidRDefault="00FF4ADB" w:rsidP="00E30DE3">
            <w:pPr>
              <w:jc w:val="both"/>
            </w:pPr>
            <w:r>
              <w:t xml:space="preserve">H2: </w:t>
            </w:r>
          </w:p>
          <w:p w14:paraId="77D07477" w14:textId="182D2467" w:rsidR="000F5CDB" w:rsidRDefault="000F5CDB" w:rsidP="00E30DE3">
            <w:pPr>
              <w:jc w:val="both"/>
            </w:pPr>
            <w:r>
              <w:t xml:space="preserve">H3: </w:t>
            </w:r>
          </w:p>
        </w:tc>
      </w:tr>
      <w:tr w:rsidR="00FF4ADB" w14:paraId="75031F2E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0ECE0BF3" w14:textId="533D974A" w:rsidR="00FF4ADB" w:rsidRDefault="00FF4A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C86C6F">
              <w:rPr>
                <w:b/>
                <w:bCs/>
              </w:rPr>
              <w:t>Potřeba projektu</w:t>
            </w:r>
          </w:p>
          <w:p w14:paraId="5AC87787" w14:textId="51485171" w:rsidR="00FF4ADB" w:rsidRPr="00A40FCF" w:rsidRDefault="00FF4ADB">
            <w:r w:rsidRPr="00E30DE3">
              <w:rPr>
                <w:sz w:val="20"/>
                <w:szCs w:val="20"/>
              </w:rPr>
              <w:t xml:space="preserve">Co hodnotit: </w:t>
            </w:r>
            <w:r w:rsidR="00AD0B57">
              <w:rPr>
                <w:sz w:val="20"/>
                <w:szCs w:val="20"/>
              </w:rPr>
              <w:t>P</w:t>
            </w:r>
            <w:r w:rsidR="000B4522">
              <w:rPr>
                <w:sz w:val="20"/>
                <w:szCs w:val="20"/>
              </w:rPr>
              <w:t>opis problému či příležitosti, která má oporu v datech a analýzách</w:t>
            </w:r>
            <w:r w:rsidR="008A427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16B0BC0" w14:textId="33AEE6FF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CA3FC51" w14:textId="7F6DD5C5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FCB52E4" w14:textId="16B6D749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64D245EC" w14:textId="3E856D9F" w:rsidR="00FF4ADB" w:rsidRDefault="00FF4ADB" w:rsidP="00E30DE3">
            <w:pPr>
              <w:jc w:val="both"/>
            </w:pPr>
            <w:r>
              <w:t xml:space="preserve">H1: </w:t>
            </w:r>
          </w:p>
          <w:p w14:paraId="6E884190" w14:textId="77777777" w:rsidR="00FF4ADB" w:rsidRDefault="00FF4ADB" w:rsidP="00E30DE3">
            <w:pPr>
              <w:jc w:val="both"/>
            </w:pPr>
            <w:r>
              <w:t xml:space="preserve">H2: </w:t>
            </w:r>
          </w:p>
          <w:p w14:paraId="32AEBFDC" w14:textId="30110658" w:rsidR="000F5CDB" w:rsidRDefault="000F5CDB" w:rsidP="00E30DE3">
            <w:pPr>
              <w:jc w:val="both"/>
            </w:pPr>
            <w:r>
              <w:t xml:space="preserve">H3: </w:t>
            </w:r>
          </w:p>
        </w:tc>
      </w:tr>
      <w:tr w:rsidR="00FF4ADB" w14:paraId="7BB328B1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672B8D0A" w14:textId="140FEE15" w:rsidR="00FF4ADB" w:rsidRDefault="00FF4ADB" w:rsidP="00F642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456808">
              <w:rPr>
                <w:b/>
                <w:bCs/>
              </w:rPr>
              <w:t>Zúčastněné subjekty</w:t>
            </w:r>
          </w:p>
          <w:p w14:paraId="5A74262C" w14:textId="314FA72E" w:rsidR="00FF4ADB" w:rsidRPr="00A40FCF" w:rsidRDefault="00FF4ADB" w:rsidP="00F6422C">
            <w:r w:rsidRPr="00E30DE3">
              <w:rPr>
                <w:sz w:val="20"/>
                <w:szCs w:val="20"/>
              </w:rPr>
              <w:t xml:space="preserve">Co hodnotit: </w:t>
            </w:r>
            <w:r w:rsidR="00456808">
              <w:rPr>
                <w:sz w:val="20"/>
                <w:szCs w:val="20"/>
              </w:rPr>
              <w:t>Popis partnerů</w:t>
            </w:r>
            <w:r w:rsidR="00C86C6F">
              <w:rPr>
                <w:sz w:val="20"/>
                <w:szCs w:val="20"/>
              </w:rPr>
              <w:t>, jejich zkušenosti</w:t>
            </w:r>
            <w:r w:rsidR="00A06BA0">
              <w:rPr>
                <w:sz w:val="20"/>
                <w:szCs w:val="20"/>
              </w:rPr>
              <w:t>, role a přidaná hodnota.</w:t>
            </w:r>
          </w:p>
        </w:tc>
        <w:tc>
          <w:tcPr>
            <w:tcW w:w="1134" w:type="dxa"/>
            <w:vAlign w:val="center"/>
          </w:tcPr>
          <w:p w14:paraId="7478C55B" w14:textId="53B269D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68168B1" w14:textId="5B5B2BF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DFAE0F1" w14:textId="57E08500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019B5013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3E5BA286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58381CBB" w14:textId="1EFF61D8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173A218C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14D77CA4" w14:textId="4EDEB125" w:rsidR="00FF4ADB" w:rsidRDefault="00FF4ADB" w:rsidP="00F642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F46FA8">
              <w:rPr>
                <w:b/>
                <w:bCs/>
              </w:rPr>
              <w:t>Předmět transferu znalostí</w:t>
            </w:r>
          </w:p>
          <w:p w14:paraId="3092D09F" w14:textId="721411AA" w:rsidR="00FF4ADB" w:rsidRPr="00A40FCF" w:rsidRDefault="00FF4ADB" w:rsidP="00F6422C">
            <w:r w:rsidRPr="00E30DE3">
              <w:rPr>
                <w:sz w:val="20"/>
                <w:szCs w:val="20"/>
              </w:rPr>
              <w:t xml:space="preserve">Co hodnotit: </w:t>
            </w:r>
            <w:r w:rsidR="00F46FA8">
              <w:rPr>
                <w:sz w:val="20"/>
                <w:szCs w:val="20"/>
              </w:rPr>
              <w:t>Specifikace typu transferu a jeho relevance pro projektu.</w:t>
            </w:r>
          </w:p>
        </w:tc>
        <w:tc>
          <w:tcPr>
            <w:tcW w:w="1134" w:type="dxa"/>
            <w:vAlign w:val="center"/>
          </w:tcPr>
          <w:p w14:paraId="1BA76069" w14:textId="35CB67D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EB4E165" w14:textId="6D1ABCD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D81521F" w14:textId="7E931F0A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34365B45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24583112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7F2A5CE1" w14:textId="2A68DAF9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4BB798BF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2B59DB6F" w14:textId="3E35AC4E" w:rsidR="00FF4ADB" w:rsidRDefault="00FF4ADB" w:rsidP="00F642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414DBD">
              <w:rPr>
                <w:b/>
                <w:bCs/>
              </w:rPr>
              <w:t>Metodika a postup</w:t>
            </w:r>
          </w:p>
          <w:p w14:paraId="3C085577" w14:textId="1857D0BD" w:rsidR="00FF4ADB" w:rsidRPr="00B55BCE" w:rsidRDefault="00FF4ADB" w:rsidP="00F6422C">
            <w:r w:rsidRPr="00E30DE3">
              <w:rPr>
                <w:sz w:val="20"/>
                <w:szCs w:val="20"/>
              </w:rPr>
              <w:t xml:space="preserve">Co hodnotit: </w:t>
            </w:r>
            <w:r w:rsidR="00F702B6">
              <w:rPr>
                <w:sz w:val="20"/>
                <w:szCs w:val="20"/>
              </w:rPr>
              <w:t>Kvalita popisu m</w:t>
            </w:r>
            <w:r w:rsidR="00A12898">
              <w:rPr>
                <w:sz w:val="20"/>
                <w:szCs w:val="20"/>
              </w:rPr>
              <w:t xml:space="preserve">etodologie, logika </w:t>
            </w:r>
            <w:r w:rsidR="00D15124">
              <w:rPr>
                <w:sz w:val="20"/>
                <w:szCs w:val="20"/>
              </w:rPr>
              <w:t>postupu a realistický harmonogram</w:t>
            </w:r>
            <w:r w:rsidR="00F702B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91301D9" w14:textId="63E95CF3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B06791D" w14:textId="5FB1BE68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A0D8538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259314B9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168EB748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293AB17C" w14:textId="60A9D721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3329369F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714958A9" w14:textId="171E94F4" w:rsidR="00FF4ADB" w:rsidRDefault="00FF4ADB" w:rsidP="00855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="00DB67FC">
              <w:rPr>
                <w:b/>
                <w:bCs/>
              </w:rPr>
              <w:t>Výstupy projektu</w:t>
            </w:r>
          </w:p>
          <w:p w14:paraId="6AFE40FB" w14:textId="68BB5D03" w:rsidR="00FF4ADB" w:rsidRPr="009F4E02" w:rsidRDefault="00FF4ADB" w:rsidP="00855660">
            <w:r w:rsidRPr="00E30DE3">
              <w:rPr>
                <w:sz w:val="20"/>
                <w:szCs w:val="20"/>
              </w:rPr>
              <w:t xml:space="preserve">Co hodnotit: </w:t>
            </w:r>
            <w:r w:rsidR="00DB67FC">
              <w:rPr>
                <w:sz w:val="20"/>
                <w:szCs w:val="20"/>
              </w:rPr>
              <w:t>Definované a měřitelné výstupy projektu.</w:t>
            </w:r>
          </w:p>
        </w:tc>
        <w:tc>
          <w:tcPr>
            <w:tcW w:w="1134" w:type="dxa"/>
            <w:vAlign w:val="center"/>
          </w:tcPr>
          <w:p w14:paraId="753D0143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69B88A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746A327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547E2514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0661435D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40666478" w14:textId="1644A6FC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7A603A45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422EF2F9" w14:textId="423BE5A5" w:rsidR="00FF4ADB" w:rsidRDefault="00FF4ADB" w:rsidP="008556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  <w:r w:rsidR="00E07340">
              <w:rPr>
                <w:b/>
                <w:bCs/>
              </w:rPr>
              <w:t>Přínos projektu</w:t>
            </w:r>
          </w:p>
          <w:p w14:paraId="4F822301" w14:textId="3A821DC1" w:rsidR="00FF4ADB" w:rsidRPr="00321C2B" w:rsidRDefault="00FF4ADB" w:rsidP="00855660">
            <w:r w:rsidRPr="00E30DE3">
              <w:rPr>
                <w:sz w:val="20"/>
                <w:szCs w:val="20"/>
              </w:rPr>
              <w:t xml:space="preserve">Co hodnotit: </w:t>
            </w:r>
            <w:r w:rsidR="00E07340">
              <w:rPr>
                <w:sz w:val="20"/>
                <w:szCs w:val="20"/>
              </w:rPr>
              <w:t>Vyhodnocení přínosu pro podnikání, výzkum a širší společnost.</w:t>
            </w:r>
          </w:p>
        </w:tc>
        <w:tc>
          <w:tcPr>
            <w:tcW w:w="1134" w:type="dxa"/>
            <w:vAlign w:val="center"/>
          </w:tcPr>
          <w:p w14:paraId="7D2DBC67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27221EB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45B38F5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5C2956A2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38ED7AF0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5EA1A5BD" w14:textId="177511C4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49C6249A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7E53A3B3" w14:textId="7EBD51A7" w:rsidR="00FF4ADB" w:rsidRPr="00723E40" w:rsidRDefault="00FF4ADB" w:rsidP="00855660">
            <w:pPr>
              <w:rPr>
                <w:rStyle w:val="Zvraznn1"/>
                <w:b/>
                <w:bCs/>
                <w:i w:val="0"/>
                <w:iCs w:val="0"/>
              </w:rPr>
            </w:pPr>
            <w:r w:rsidRPr="00723E40">
              <w:rPr>
                <w:rStyle w:val="Zvraznn1"/>
                <w:b/>
                <w:bCs/>
                <w:i w:val="0"/>
                <w:iCs w:val="0"/>
              </w:rPr>
              <w:t xml:space="preserve">8. </w:t>
            </w:r>
            <w:r w:rsidR="00822536" w:rsidRPr="00822536">
              <w:rPr>
                <w:rStyle w:val="Zvraznn1"/>
                <w:b/>
                <w:bCs/>
                <w:i w:val="0"/>
                <w:iCs w:val="0"/>
              </w:rPr>
              <w:t>Udržitelnost výsledků</w:t>
            </w:r>
          </w:p>
          <w:p w14:paraId="7A14FFD7" w14:textId="2A861570" w:rsidR="00FF4ADB" w:rsidRPr="00723E40" w:rsidRDefault="00FF4ADB" w:rsidP="00855660">
            <w:r w:rsidRPr="00E30DE3">
              <w:rPr>
                <w:rStyle w:val="Zvraznn1"/>
                <w:i w:val="0"/>
                <w:iCs w:val="0"/>
                <w:sz w:val="20"/>
                <w:szCs w:val="20"/>
              </w:rPr>
              <w:t xml:space="preserve">Co hodnotit: </w:t>
            </w:r>
            <w:r w:rsidR="00822536" w:rsidRPr="00822536">
              <w:rPr>
                <w:rStyle w:val="Zvraznn1"/>
                <w:i w:val="0"/>
                <w:iCs w:val="0"/>
                <w:sz w:val="20"/>
                <w:szCs w:val="20"/>
              </w:rPr>
              <w:t>S</w:t>
            </w:r>
            <w:r w:rsidR="00822536" w:rsidRPr="00822536">
              <w:rPr>
                <w:sz w:val="20"/>
                <w:szCs w:val="20"/>
              </w:rPr>
              <w:t>trategie dlouhodobého využití výsledků.</w:t>
            </w:r>
          </w:p>
        </w:tc>
        <w:tc>
          <w:tcPr>
            <w:tcW w:w="1134" w:type="dxa"/>
            <w:vAlign w:val="center"/>
          </w:tcPr>
          <w:p w14:paraId="4A64B097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3BEF03A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A97C1FE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01974338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22FA62C2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13D7683A" w14:textId="4E76ED21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38915F72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1E1F80AB" w14:textId="36571D2D" w:rsidR="00FF4ADB" w:rsidRDefault="00FF4ADB" w:rsidP="00855660">
            <w:r>
              <w:rPr>
                <w:b/>
                <w:bCs/>
              </w:rPr>
              <w:t>9</w:t>
            </w:r>
            <w:r w:rsidRPr="001D5BCB">
              <w:rPr>
                <w:b/>
                <w:bCs/>
              </w:rPr>
              <w:t>.</w:t>
            </w:r>
            <w:r>
              <w:t xml:space="preserve"> </w:t>
            </w:r>
            <w:r w:rsidR="0008694F">
              <w:rPr>
                <w:b/>
                <w:bCs/>
              </w:rPr>
              <w:t>Kapacity a zkušenosti</w:t>
            </w:r>
          </w:p>
          <w:p w14:paraId="6AA8ECD3" w14:textId="486F9344" w:rsidR="00FF4ADB" w:rsidRDefault="00FF4ADB" w:rsidP="00855660">
            <w:r w:rsidRPr="00E30DE3">
              <w:rPr>
                <w:sz w:val="20"/>
                <w:szCs w:val="20"/>
              </w:rPr>
              <w:t xml:space="preserve">Co hodnotit: </w:t>
            </w:r>
            <w:r w:rsidR="00D02BFA">
              <w:rPr>
                <w:sz w:val="20"/>
                <w:szCs w:val="20"/>
              </w:rPr>
              <w:t>Uvedené zkušenosti a kapacita týmů a partnerů.</w:t>
            </w:r>
          </w:p>
        </w:tc>
        <w:tc>
          <w:tcPr>
            <w:tcW w:w="1134" w:type="dxa"/>
            <w:vAlign w:val="center"/>
          </w:tcPr>
          <w:p w14:paraId="1DB24EEA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7A79AA1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CE81DE1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312CBB69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1C1E7780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5C8A1696" w14:textId="132FA935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21FC486B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31463292" w14:textId="34158CDF" w:rsidR="00FF4ADB" w:rsidRDefault="00FF4ADB" w:rsidP="00855660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="00213449">
              <w:rPr>
                <w:b/>
                <w:bCs/>
              </w:rPr>
              <w:t xml:space="preserve"> Finanční a organizační stránka </w:t>
            </w:r>
            <w:r w:rsidR="00213449">
              <w:rPr>
                <w:b/>
                <w:bCs/>
              </w:rPr>
              <w:lastRenderedPageBreak/>
              <w:t>projektu</w:t>
            </w:r>
          </w:p>
          <w:p w14:paraId="3B3B979F" w14:textId="586760E8" w:rsidR="00FF4ADB" w:rsidRPr="009D0FF5" w:rsidRDefault="00FF4ADB" w:rsidP="00855660">
            <w:r w:rsidRPr="00E30DE3">
              <w:rPr>
                <w:sz w:val="20"/>
                <w:szCs w:val="20"/>
              </w:rPr>
              <w:t xml:space="preserve">Co hodnotit: </w:t>
            </w:r>
            <w:r w:rsidR="00467AB9">
              <w:rPr>
                <w:sz w:val="20"/>
                <w:szCs w:val="20"/>
              </w:rPr>
              <w:t>Realističnost rozpočtu a organizační struktury.</w:t>
            </w:r>
          </w:p>
        </w:tc>
        <w:tc>
          <w:tcPr>
            <w:tcW w:w="1134" w:type="dxa"/>
            <w:vAlign w:val="center"/>
          </w:tcPr>
          <w:p w14:paraId="11A016AC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FF9E5E4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3005D2B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742A23D3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0FAD587B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45928B71" w14:textId="0CEC25DB" w:rsidR="00FF4ADB" w:rsidRDefault="000F5CDB" w:rsidP="000F5CDB">
            <w:pPr>
              <w:jc w:val="both"/>
            </w:pPr>
            <w:r>
              <w:lastRenderedPageBreak/>
              <w:t xml:space="preserve">H3: </w:t>
            </w:r>
          </w:p>
        </w:tc>
      </w:tr>
      <w:tr w:rsidR="00FF4ADB" w14:paraId="73D54C1D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10F169E2" w14:textId="77777777" w:rsidR="00FF4ADB" w:rsidRPr="006F1A7E" w:rsidRDefault="00FF4ADB" w:rsidP="00855660">
            <w:pPr>
              <w:rPr>
                <w:rStyle w:val="Zvraznn1"/>
                <w:b/>
                <w:bCs/>
                <w:i w:val="0"/>
                <w:iCs w:val="0"/>
              </w:rPr>
            </w:pPr>
            <w:r w:rsidRPr="006F1A7E">
              <w:rPr>
                <w:rStyle w:val="Zvraznn1"/>
                <w:b/>
                <w:bCs/>
                <w:i w:val="0"/>
                <w:iCs w:val="0"/>
              </w:rPr>
              <w:lastRenderedPageBreak/>
              <w:t>11. Dopad projektu</w:t>
            </w:r>
          </w:p>
          <w:p w14:paraId="6F78D037" w14:textId="66ED4E23" w:rsidR="00FF4ADB" w:rsidRPr="00FB18FD" w:rsidRDefault="00FF4ADB" w:rsidP="00855660">
            <w:pPr>
              <w:rPr>
                <w:b/>
                <w:bCs/>
                <w:i/>
                <w:iCs/>
              </w:rPr>
            </w:pPr>
            <w:r w:rsidRPr="00E30DE3">
              <w:rPr>
                <w:rStyle w:val="Zvraznn1"/>
                <w:i w:val="0"/>
                <w:iCs w:val="0"/>
                <w:sz w:val="20"/>
                <w:szCs w:val="20"/>
              </w:rPr>
              <w:t>Co hodnotit:</w:t>
            </w:r>
            <w:r w:rsidRPr="00467AB9">
              <w:rPr>
                <w:rStyle w:val="Zvraznn1"/>
                <w:i w:val="0"/>
                <w:iCs w:val="0"/>
                <w:sz w:val="20"/>
                <w:szCs w:val="20"/>
              </w:rPr>
              <w:t xml:space="preserve"> </w:t>
            </w:r>
            <w:r w:rsidR="00467AB9" w:rsidRPr="00467AB9">
              <w:rPr>
                <w:rStyle w:val="Zvraznn1"/>
                <w:i w:val="0"/>
                <w:iCs w:val="0"/>
                <w:sz w:val="20"/>
                <w:szCs w:val="20"/>
              </w:rPr>
              <w:t>Měřitelnost a význam očekávaných dopadů.</w:t>
            </w:r>
          </w:p>
        </w:tc>
        <w:tc>
          <w:tcPr>
            <w:tcW w:w="1134" w:type="dxa"/>
            <w:vAlign w:val="center"/>
          </w:tcPr>
          <w:p w14:paraId="00D7EDE9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7498519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3160ED7" w14:textId="2C4D33DC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7DFF26D3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40815D1F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76CEBA7D" w14:textId="0415FBD9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bookmarkEnd w:id="0"/>
    </w:tbl>
    <w:p w14:paraId="71FAA1AF" w14:textId="77777777" w:rsidR="00982720" w:rsidRDefault="00982720" w:rsidP="0098272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83"/>
        <w:gridCol w:w="1153"/>
        <w:gridCol w:w="1134"/>
        <w:gridCol w:w="1134"/>
        <w:gridCol w:w="3418"/>
      </w:tblGrid>
      <w:tr w:rsidR="00DE12EB" w14:paraId="2047FA3B" w14:textId="77777777" w:rsidTr="00A45036">
        <w:trPr>
          <w:trHeight w:val="567"/>
        </w:trPr>
        <w:tc>
          <w:tcPr>
            <w:tcW w:w="2783" w:type="dxa"/>
            <w:vAlign w:val="center"/>
          </w:tcPr>
          <w:p w14:paraId="5001326B" w14:textId="01B2D3AC" w:rsidR="00DE12EB" w:rsidRPr="007F16F9" w:rsidRDefault="00DE12EB" w:rsidP="003E638A">
            <w:pPr>
              <w:rPr>
                <w:b/>
                <w:bCs/>
              </w:rPr>
            </w:pPr>
            <w:r w:rsidRPr="007F16F9">
              <w:rPr>
                <w:rStyle w:val="Zvraznn1"/>
                <w:b/>
                <w:bCs/>
                <w:i w:val="0"/>
                <w:iCs w:val="0"/>
              </w:rPr>
              <w:t>Bonifikace</w:t>
            </w:r>
          </w:p>
        </w:tc>
        <w:tc>
          <w:tcPr>
            <w:tcW w:w="1153" w:type="dxa"/>
            <w:vAlign w:val="center"/>
          </w:tcPr>
          <w:p w14:paraId="58F819E5" w14:textId="0ED72C2D" w:rsidR="00DE12EB" w:rsidRPr="008F67E0" w:rsidRDefault="00DE12E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1065D07" w14:textId="2B76FD10" w:rsidR="00DE12EB" w:rsidRPr="007F16F9" w:rsidRDefault="00DE12E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0897EAF" w14:textId="33A3BC2E" w:rsidR="00DE12EB" w:rsidRPr="00A45036" w:rsidRDefault="00DE12E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236CCED8" w14:textId="7F544FE2" w:rsidR="00DE12EB" w:rsidRDefault="00DE12EB" w:rsidP="00E30DE3">
            <w:pPr>
              <w:jc w:val="both"/>
            </w:pPr>
            <w:r>
              <w:t xml:space="preserve"> </w:t>
            </w:r>
          </w:p>
        </w:tc>
      </w:tr>
    </w:tbl>
    <w:p w14:paraId="2A9902B3" w14:textId="77777777" w:rsidR="00982720" w:rsidRDefault="00982720" w:rsidP="0098272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</w:tblGrid>
      <w:tr w:rsidR="00A45036" w14:paraId="3821CBB8" w14:textId="26294FC2" w:rsidTr="00A45036">
        <w:trPr>
          <w:trHeight w:val="567"/>
        </w:trPr>
        <w:tc>
          <w:tcPr>
            <w:tcW w:w="2802" w:type="dxa"/>
            <w:vAlign w:val="center"/>
          </w:tcPr>
          <w:p w14:paraId="205C6DAE" w14:textId="17DCF762" w:rsidR="00A45036" w:rsidRPr="007F16F9" w:rsidRDefault="00A45036" w:rsidP="003E638A">
            <w:pPr>
              <w:rPr>
                <w:b/>
                <w:bCs/>
                <w:i/>
                <w:iCs/>
              </w:rPr>
            </w:pPr>
            <w:r w:rsidRPr="007F16F9">
              <w:rPr>
                <w:rStyle w:val="Zvraznn1"/>
                <w:b/>
                <w:bCs/>
                <w:i w:val="0"/>
                <w:iCs w:val="0"/>
              </w:rPr>
              <w:t>Celkový počet bodů za hodnotitele:</w:t>
            </w:r>
          </w:p>
        </w:tc>
        <w:tc>
          <w:tcPr>
            <w:tcW w:w="1134" w:type="dxa"/>
            <w:vAlign w:val="center"/>
          </w:tcPr>
          <w:p w14:paraId="14E861CA" w14:textId="73462DDA" w:rsidR="00A45036" w:rsidRPr="008F67E0" w:rsidRDefault="00A45036" w:rsidP="003E638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1FC30FD" w14:textId="605D3850" w:rsidR="00A45036" w:rsidRPr="007F16F9" w:rsidRDefault="00A45036" w:rsidP="003E638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9E57DAD" w14:textId="0762477D" w:rsidR="00A45036" w:rsidRPr="007F16F9" w:rsidRDefault="00A45036" w:rsidP="003E638A">
            <w:pPr>
              <w:jc w:val="center"/>
              <w:rPr>
                <w:b/>
                <w:bCs/>
              </w:rPr>
            </w:pPr>
          </w:p>
        </w:tc>
      </w:tr>
      <w:tr w:rsidR="00A45036" w14:paraId="0ECB9CAD" w14:textId="326B3A26" w:rsidTr="00A45036">
        <w:trPr>
          <w:trHeight w:val="567"/>
        </w:trPr>
        <w:tc>
          <w:tcPr>
            <w:tcW w:w="2802" w:type="dxa"/>
            <w:vAlign w:val="center"/>
          </w:tcPr>
          <w:p w14:paraId="70F864C1" w14:textId="1AD7D08F" w:rsidR="00A45036" w:rsidRPr="007F16F9" w:rsidRDefault="00A45036" w:rsidP="003E638A">
            <w:pPr>
              <w:rPr>
                <w:b/>
                <w:bCs/>
                <w:i/>
                <w:iCs/>
              </w:rPr>
            </w:pPr>
            <w:r w:rsidRPr="007F16F9">
              <w:rPr>
                <w:rStyle w:val="Zvraznn1"/>
                <w:b/>
                <w:bCs/>
                <w:i w:val="0"/>
                <w:iCs w:val="0"/>
              </w:rPr>
              <w:t>Celkový počet bodů žádosti (průměr):</w:t>
            </w:r>
          </w:p>
        </w:tc>
        <w:tc>
          <w:tcPr>
            <w:tcW w:w="3402" w:type="dxa"/>
            <w:gridSpan w:val="3"/>
            <w:vAlign w:val="center"/>
          </w:tcPr>
          <w:p w14:paraId="56A29600" w14:textId="183C663E" w:rsidR="00A45036" w:rsidRPr="00FD271C" w:rsidRDefault="00A45036" w:rsidP="003E638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AF71130" w14:textId="77777777" w:rsidR="00474133" w:rsidRDefault="00474133" w:rsidP="00474133">
      <w:pPr>
        <w:pStyle w:val="Nadpis1"/>
      </w:pPr>
      <w:r>
        <w:t>Shrnutí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5286"/>
      </w:tblGrid>
      <w:tr w:rsidR="00474133" w14:paraId="39306DDF" w14:textId="77777777" w:rsidTr="002F7EC3">
        <w:trPr>
          <w:trHeight w:val="567"/>
        </w:trPr>
        <w:tc>
          <w:tcPr>
            <w:tcW w:w="4320" w:type="dxa"/>
            <w:vAlign w:val="center"/>
          </w:tcPr>
          <w:p w14:paraId="3C40BC44" w14:textId="77777777" w:rsidR="00474133" w:rsidRDefault="00005295" w:rsidP="003E638A">
            <w:pPr>
              <w:rPr>
                <w:b/>
                <w:bCs/>
              </w:rPr>
            </w:pPr>
            <w:r>
              <w:rPr>
                <w:b/>
                <w:bCs/>
              </w:rPr>
              <w:t>Potřeba posouzení třetím hodnotitelem:</w:t>
            </w:r>
          </w:p>
          <w:p w14:paraId="235B3EDF" w14:textId="6D349DE9" w:rsidR="00EC4BDC" w:rsidRPr="00EC4BDC" w:rsidRDefault="00EC4BDC" w:rsidP="003E638A">
            <w:r w:rsidRPr="00EC4BDC">
              <w:t xml:space="preserve">(v případě, že rozdíl udělených bodů mezi H1 a H2 </w:t>
            </w:r>
            <w:r w:rsidR="00E60894">
              <w:t>činí</w:t>
            </w:r>
            <w:r w:rsidRPr="00E60894">
              <w:t xml:space="preserve"> 20 bodů </w:t>
            </w:r>
            <w:r w:rsidR="00E60894">
              <w:t>a více</w:t>
            </w:r>
            <w:r w:rsidRPr="00EC4BDC">
              <w:t>)</w:t>
            </w:r>
          </w:p>
        </w:tc>
        <w:tc>
          <w:tcPr>
            <w:tcW w:w="5286" w:type="dxa"/>
            <w:vAlign w:val="center"/>
          </w:tcPr>
          <w:p w14:paraId="7E87C228" w14:textId="0068DBEB" w:rsidR="00474133" w:rsidRDefault="00C045C9" w:rsidP="003E638A">
            <w:sdt>
              <w:sdtPr>
                <w:rPr>
                  <w:b/>
                  <w:bCs/>
                </w:rPr>
                <w:id w:val="-6215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rPr>
                <w:b/>
                <w:bCs/>
              </w:rPr>
              <w:t xml:space="preserve">  </w:t>
            </w:r>
            <w:r w:rsidR="00EC4BDC">
              <w:t>Ano</w:t>
            </w:r>
            <w:r w:rsidR="00474133">
              <w:t xml:space="preserve">  </w:t>
            </w:r>
            <w:sdt>
              <w:sdtPr>
                <w:rPr>
                  <w:b/>
                  <w:bCs/>
                </w:rPr>
                <w:id w:val="-32982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C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t xml:space="preserve">  </w:t>
            </w:r>
            <w:r w:rsidR="00EC4BDC">
              <w:t>Ne</w:t>
            </w:r>
          </w:p>
        </w:tc>
      </w:tr>
      <w:tr w:rsidR="00474133" w14:paraId="23B9DDA7" w14:textId="77777777" w:rsidTr="002F7EC3">
        <w:trPr>
          <w:trHeight w:val="567"/>
        </w:trPr>
        <w:tc>
          <w:tcPr>
            <w:tcW w:w="4320" w:type="dxa"/>
            <w:vAlign w:val="center"/>
          </w:tcPr>
          <w:p w14:paraId="5E79DB1B" w14:textId="77777777" w:rsidR="00474133" w:rsidRDefault="00A104BA" w:rsidP="003E638A">
            <w:pPr>
              <w:rPr>
                <w:b/>
                <w:bCs/>
              </w:rPr>
            </w:pPr>
            <w:r>
              <w:rPr>
                <w:b/>
                <w:bCs/>
              </w:rPr>
              <w:t>Splnění limitu pro poskytnutí dotace:</w:t>
            </w:r>
          </w:p>
          <w:p w14:paraId="11F3C8E0" w14:textId="51DCE4B1" w:rsidR="00A104BA" w:rsidRPr="005219CD" w:rsidRDefault="00A104BA" w:rsidP="003E638A">
            <w:r w:rsidRPr="005219CD">
              <w:t xml:space="preserve">(výsledný počet bodů </w:t>
            </w:r>
            <w:r w:rsidR="005219CD" w:rsidRPr="005219CD">
              <w:t>hodnocené žádosti je min. 31 bodů)</w:t>
            </w:r>
          </w:p>
        </w:tc>
        <w:tc>
          <w:tcPr>
            <w:tcW w:w="5286" w:type="dxa"/>
            <w:vAlign w:val="center"/>
          </w:tcPr>
          <w:p w14:paraId="506DEA14" w14:textId="0F346D44" w:rsidR="00474133" w:rsidRDefault="00C045C9" w:rsidP="003E638A">
            <w:sdt>
              <w:sdtPr>
                <w:rPr>
                  <w:b/>
                  <w:bCs/>
                </w:rPr>
                <w:id w:val="140279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C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rPr>
                <w:b/>
                <w:bCs/>
              </w:rPr>
              <w:t xml:space="preserve">  </w:t>
            </w:r>
            <w:r w:rsidR="005219CD">
              <w:t>Ano</w:t>
            </w:r>
            <w:r w:rsidR="00474133">
              <w:t xml:space="preserve">  </w:t>
            </w:r>
            <w:sdt>
              <w:sdtPr>
                <w:rPr>
                  <w:b/>
                  <w:bCs/>
                </w:rPr>
                <w:id w:val="7352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87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t xml:space="preserve">  </w:t>
            </w:r>
            <w:r w:rsidR="005219CD">
              <w:t>Ne</w:t>
            </w:r>
          </w:p>
        </w:tc>
      </w:tr>
    </w:tbl>
    <w:p w14:paraId="77ACA87A" w14:textId="51DF0C5A" w:rsidR="005236F6" w:rsidRDefault="00D51A7C" w:rsidP="00022C39">
      <w:pPr>
        <w:pStyle w:val="Nadpis1"/>
      </w:pPr>
      <w:r>
        <w:t>Celkové doporučení hodnotitele: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22C39" w14:paraId="09D44F7F" w14:textId="77777777" w:rsidTr="0041639D">
        <w:trPr>
          <w:trHeight w:val="567"/>
        </w:trPr>
        <w:tc>
          <w:tcPr>
            <w:tcW w:w="9606" w:type="dxa"/>
            <w:vAlign w:val="center"/>
          </w:tcPr>
          <w:p w14:paraId="1BE70C6C" w14:textId="77777777" w:rsidR="00022C39" w:rsidRDefault="00022C39" w:rsidP="00E30DE3">
            <w:pPr>
              <w:jc w:val="both"/>
            </w:pPr>
          </w:p>
        </w:tc>
      </w:tr>
    </w:tbl>
    <w:p w14:paraId="18B83F4A" w14:textId="77777777" w:rsidR="00022C39" w:rsidRDefault="00D51A7C">
      <w:r>
        <w:br/>
      </w:r>
      <w:r>
        <w:br/>
      </w:r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022C39" w14:paraId="79B0E83C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4A195ACC" w14:textId="5BFA0AFC" w:rsidR="00022C39" w:rsidRPr="00B15B03" w:rsidRDefault="00B15B0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Datum hodnocení</w:t>
            </w:r>
            <w:r w:rsidR="00790CE7">
              <w:rPr>
                <w:b/>
                <w:bCs/>
              </w:rPr>
              <w:t xml:space="preserve"> </w:t>
            </w:r>
            <w:r w:rsidR="002B264B">
              <w:rPr>
                <w:b/>
                <w:bCs/>
              </w:rPr>
              <w:t>(</w:t>
            </w:r>
            <w:r w:rsidR="00790CE7">
              <w:rPr>
                <w:b/>
                <w:bCs/>
              </w:rPr>
              <w:t>H1</w:t>
            </w:r>
            <w:r w:rsidR="002B264B">
              <w:rPr>
                <w:b/>
                <w:bCs/>
              </w:rPr>
              <w:t>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9BD2E95" w14:textId="77777777" w:rsidR="00022C39" w:rsidRDefault="00022C39"/>
        </w:tc>
      </w:tr>
      <w:tr w:rsidR="00022C39" w14:paraId="2A242AE0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12CA4B66" w14:textId="2C178888" w:rsidR="00022C39" w:rsidRPr="00B15B03" w:rsidRDefault="00B15B0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Jméno a podpis hodnotite</w:t>
            </w:r>
            <w:r w:rsidR="002B264B">
              <w:rPr>
                <w:b/>
                <w:bCs/>
              </w:rPr>
              <w:t>le (H1)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5BB366F" w14:textId="30B02741" w:rsidR="00022C39" w:rsidRDefault="00022C39"/>
        </w:tc>
      </w:tr>
      <w:tr w:rsidR="002B264B" w14:paraId="05E194A6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090CB8DB" w14:textId="477CA250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Datum hodnocení</w:t>
            </w:r>
            <w:r>
              <w:rPr>
                <w:b/>
                <w:bCs/>
              </w:rPr>
              <w:t xml:space="preserve"> (H2)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81C6F2B" w14:textId="77777777" w:rsidR="002B264B" w:rsidRDefault="002B264B"/>
        </w:tc>
      </w:tr>
      <w:tr w:rsidR="002B264B" w14:paraId="2A967958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3A10577B" w14:textId="71FC85AA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Jméno a podpis hodnotite</w:t>
            </w:r>
            <w:r>
              <w:rPr>
                <w:b/>
                <w:bCs/>
              </w:rPr>
              <w:t>le (H2)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1FF8E5D9" w14:textId="77777777" w:rsidR="002B264B" w:rsidRDefault="002B264B"/>
        </w:tc>
      </w:tr>
      <w:tr w:rsidR="002B264B" w14:paraId="681F6531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6F4B0D88" w14:textId="18B4A008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Datum hodnocení</w:t>
            </w:r>
            <w:r>
              <w:rPr>
                <w:b/>
                <w:bCs/>
              </w:rPr>
              <w:t xml:space="preserve"> (H3)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D531A29" w14:textId="77777777" w:rsidR="002B264B" w:rsidRDefault="002B264B"/>
        </w:tc>
      </w:tr>
      <w:tr w:rsidR="002B264B" w14:paraId="2DE9100C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177A01E3" w14:textId="11F7AC2C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lastRenderedPageBreak/>
              <w:t>Jméno a podpis hodnotite</w:t>
            </w:r>
            <w:r>
              <w:rPr>
                <w:b/>
                <w:bCs/>
              </w:rPr>
              <w:t>le (H3)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3EA72952" w14:textId="77777777" w:rsidR="002B264B" w:rsidRDefault="002B264B"/>
        </w:tc>
      </w:tr>
    </w:tbl>
    <w:p w14:paraId="4F4C1E07" w14:textId="071E0E0B" w:rsidR="005236F6" w:rsidRDefault="005236F6"/>
    <w:sectPr w:rsidR="005236F6" w:rsidSect="00E6150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C986" w14:textId="77777777" w:rsidR="0034607F" w:rsidRDefault="0034607F" w:rsidP="0028596B">
      <w:pPr>
        <w:spacing w:after="0" w:line="240" w:lineRule="auto"/>
      </w:pPr>
      <w:r>
        <w:separator/>
      </w:r>
    </w:p>
  </w:endnote>
  <w:endnote w:type="continuationSeparator" w:id="0">
    <w:p w14:paraId="3EAABC62" w14:textId="77777777" w:rsidR="0034607F" w:rsidRDefault="0034607F" w:rsidP="0028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220B" w14:textId="4F8C8DA1" w:rsidR="0028596B" w:rsidRDefault="0028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223ABE" wp14:editId="1E1E7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4890565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0E050" w14:textId="419A4BCF" w:rsidR="0028596B" w:rsidRPr="0028596B" w:rsidRDefault="0028596B" w:rsidP="0028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23A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" filled="f" stroked="f">
              <v:textbox style="mso-fit-shape-to-text:t" inset="20pt,0,0,15pt">
                <w:txbxContent>
                  <w:p w14:paraId="69B0E050" w14:textId="419A4BCF" w:rsidR="0028596B" w:rsidRPr="0028596B" w:rsidRDefault="0028596B" w:rsidP="0028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FFF8" w14:textId="592E0F2F" w:rsidR="0028596B" w:rsidRDefault="0028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09744F" wp14:editId="6AF7DD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9246136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38005" w14:textId="23B313AA" w:rsidR="0028596B" w:rsidRPr="0028596B" w:rsidRDefault="0028596B" w:rsidP="0028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74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" filled="f" stroked="f">
              <v:textbox style="mso-fit-shape-to-text:t" inset="20pt,0,0,15pt">
                <w:txbxContent>
                  <w:p w14:paraId="25E38005" w14:textId="23B313AA" w:rsidR="0028596B" w:rsidRPr="0028596B" w:rsidRDefault="0028596B" w:rsidP="0028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3C34" w14:textId="035B00E5" w:rsidR="0028596B" w:rsidRDefault="0028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3E015F" wp14:editId="760AA2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32794865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C2205" w14:textId="7B11E710" w:rsidR="0028596B" w:rsidRPr="0028596B" w:rsidRDefault="0028596B" w:rsidP="0028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E015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" filled="f" stroked="f">
              <v:textbox style="mso-fit-shape-to-text:t" inset="20pt,0,0,15pt">
                <w:txbxContent>
                  <w:p w14:paraId="3FDC2205" w14:textId="7B11E710" w:rsidR="0028596B" w:rsidRPr="0028596B" w:rsidRDefault="0028596B" w:rsidP="0028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F2C4" w14:textId="77777777" w:rsidR="0034607F" w:rsidRDefault="0034607F" w:rsidP="0028596B">
      <w:pPr>
        <w:spacing w:after="0" w:line="240" w:lineRule="auto"/>
      </w:pPr>
      <w:r>
        <w:separator/>
      </w:r>
    </w:p>
  </w:footnote>
  <w:footnote w:type="continuationSeparator" w:id="0">
    <w:p w14:paraId="0658A8ED" w14:textId="77777777" w:rsidR="0034607F" w:rsidRDefault="0034607F" w:rsidP="0028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1DE5" w14:textId="4A406C4A" w:rsidR="00F70A7D" w:rsidRDefault="00F70A7D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4872C46" wp14:editId="1B7530B8">
          <wp:simplePos x="0" y="0"/>
          <wp:positionH relativeFrom="column">
            <wp:posOffset>-658053</wp:posOffset>
          </wp:positionH>
          <wp:positionV relativeFrom="paragraph">
            <wp:posOffset>-218772</wp:posOffset>
          </wp:positionV>
          <wp:extent cx="1740535" cy="675640"/>
          <wp:effectExtent l="0" t="0" r="0" b="0"/>
          <wp:wrapTight wrapText="bothSides">
            <wp:wrapPolygon edited="0">
              <wp:start x="0" y="0"/>
              <wp:lineTo x="0" y="20707"/>
              <wp:lineTo x="21277" y="20707"/>
              <wp:lineTo x="21277" y="0"/>
              <wp:lineTo x="0" y="0"/>
            </wp:wrapPolygon>
          </wp:wrapTight>
          <wp:docPr id="1810865990" name="Obrázek 4" descr="Obsah obrázku logo, Písmo, Grafika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865990" name="Obrázek 4" descr="Obsah obrázku logo, Písmo, Grafika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A33D3"/>
    <w:multiLevelType w:val="hybridMultilevel"/>
    <w:tmpl w:val="C504A620"/>
    <w:lvl w:ilvl="0" w:tplc="657E04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D5D4C"/>
    <w:multiLevelType w:val="hybridMultilevel"/>
    <w:tmpl w:val="CB4A554E"/>
    <w:lvl w:ilvl="0" w:tplc="657E04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370D"/>
    <w:multiLevelType w:val="hybridMultilevel"/>
    <w:tmpl w:val="4FCE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A6D85"/>
    <w:multiLevelType w:val="hybridMultilevel"/>
    <w:tmpl w:val="982EB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3624C"/>
    <w:multiLevelType w:val="hybridMultilevel"/>
    <w:tmpl w:val="72D2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33C5"/>
    <w:multiLevelType w:val="hybridMultilevel"/>
    <w:tmpl w:val="7F820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07476"/>
    <w:multiLevelType w:val="hybridMultilevel"/>
    <w:tmpl w:val="EF94BB1C"/>
    <w:lvl w:ilvl="0" w:tplc="479EF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22430">
    <w:abstractNumId w:val="8"/>
  </w:num>
  <w:num w:numId="2" w16cid:durableId="2064669436">
    <w:abstractNumId w:val="6"/>
  </w:num>
  <w:num w:numId="3" w16cid:durableId="1578175277">
    <w:abstractNumId w:val="5"/>
  </w:num>
  <w:num w:numId="4" w16cid:durableId="537396944">
    <w:abstractNumId w:val="4"/>
  </w:num>
  <w:num w:numId="5" w16cid:durableId="627784132">
    <w:abstractNumId w:val="7"/>
  </w:num>
  <w:num w:numId="6" w16cid:durableId="464352438">
    <w:abstractNumId w:val="3"/>
  </w:num>
  <w:num w:numId="7" w16cid:durableId="1605189098">
    <w:abstractNumId w:val="2"/>
  </w:num>
  <w:num w:numId="8" w16cid:durableId="898975065">
    <w:abstractNumId w:val="1"/>
  </w:num>
  <w:num w:numId="9" w16cid:durableId="1459257185">
    <w:abstractNumId w:val="0"/>
  </w:num>
  <w:num w:numId="10" w16cid:durableId="636959086">
    <w:abstractNumId w:val="13"/>
  </w:num>
  <w:num w:numId="11" w16cid:durableId="1985964686">
    <w:abstractNumId w:val="15"/>
  </w:num>
  <w:num w:numId="12" w16cid:durableId="630401597">
    <w:abstractNumId w:val="10"/>
  </w:num>
  <w:num w:numId="13" w16cid:durableId="389958514">
    <w:abstractNumId w:val="9"/>
  </w:num>
  <w:num w:numId="14" w16cid:durableId="207954558">
    <w:abstractNumId w:val="12"/>
  </w:num>
  <w:num w:numId="15" w16cid:durableId="1501045277">
    <w:abstractNumId w:val="11"/>
  </w:num>
  <w:num w:numId="16" w16cid:durableId="338192177">
    <w:abstractNumId w:val="8"/>
  </w:num>
  <w:num w:numId="17" w16cid:durableId="1673944049">
    <w:abstractNumId w:val="14"/>
  </w:num>
  <w:num w:numId="18" w16cid:durableId="1978414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2E0"/>
    <w:rsid w:val="00005295"/>
    <w:rsid w:val="00012F49"/>
    <w:rsid w:val="00022C39"/>
    <w:rsid w:val="00032B80"/>
    <w:rsid w:val="00034616"/>
    <w:rsid w:val="0006063C"/>
    <w:rsid w:val="000624B4"/>
    <w:rsid w:val="0008694F"/>
    <w:rsid w:val="000B4522"/>
    <w:rsid w:val="000B707F"/>
    <w:rsid w:val="000C41A1"/>
    <w:rsid w:val="000F5259"/>
    <w:rsid w:val="000F5CDB"/>
    <w:rsid w:val="00100000"/>
    <w:rsid w:val="00106F3F"/>
    <w:rsid w:val="001133DF"/>
    <w:rsid w:val="00114F7B"/>
    <w:rsid w:val="00116241"/>
    <w:rsid w:val="00124571"/>
    <w:rsid w:val="00124C3F"/>
    <w:rsid w:val="001334A5"/>
    <w:rsid w:val="00133F9E"/>
    <w:rsid w:val="0015074B"/>
    <w:rsid w:val="00160367"/>
    <w:rsid w:val="00162450"/>
    <w:rsid w:val="001649B5"/>
    <w:rsid w:val="001655E2"/>
    <w:rsid w:val="0016748C"/>
    <w:rsid w:val="001927A3"/>
    <w:rsid w:val="001A2EC8"/>
    <w:rsid w:val="001A3A2B"/>
    <w:rsid w:val="001B55F8"/>
    <w:rsid w:val="001D4C4B"/>
    <w:rsid w:val="001D5BCB"/>
    <w:rsid w:val="00213449"/>
    <w:rsid w:val="00222E33"/>
    <w:rsid w:val="00230058"/>
    <w:rsid w:val="0024715D"/>
    <w:rsid w:val="00254B02"/>
    <w:rsid w:val="002643A2"/>
    <w:rsid w:val="00267304"/>
    <w:rsid w:val="00270B39"/>
    <w:rsid w:val="0028596B"/>
    <w:rsid w:val="0029639D"/>
    <w:rsid w:val="002B186E"/>
    <w:rsid w:val="002B264B"/>
    <w:rsid w:val="002D6C7E"/>
    <w:rsid w:val="002F7EC3"/>
    <w:rsid w:val="003014B0"/>
    <w:rsid w:val="0030378D"/>
    <w:rsid w:val="00321C2B"/>
    <w:rsid w:val="00324FDE"/>
    <w:rsid w:val="00326F90"/>
    <w:rsid w:val="0034607F"/>
    <w:rsid w:val="003542F0"/>
    <w:rsid w:val="003621CE"/>
    <w:rsid w:val="003A79CF"/>
    <w:rsid w:val="003E067F"/>
    <w:rsid w:val="003E0F67"/>
    <w:rsid w:val="003E7D9B"/>
    <w:rsid w:val="004102D0"/>
    <w:rsid w:val="00414DBD"/>
    <w:rsid w:val="0041639D"/>
    <w:rsid w:val="004208C7"/>
    <w:rsid w:val="00437885"/>
    <w:rsid w:val="00456808"/>
    <w:rsid w:val="00467AB9"/>
    <w:rsid w:val="00472A5A"/>
    <w:rsid w:val="00474133"/>
    <w:rsid w:val="0049187F"/>
    <w:rsid w:val="004B39CC"/>
    <w:rsid w:val="004E415E"/>
    <w:rsid w:val="004F1070"/>
    <w:rsid w:val="00504430"/>
    <w:rsid w:val="005219CD"/>
    <w:rsid w:val="005236F6"/>
    <w:rsid w:val="00524664"/>
    <w:rsid w:val="0054392A"/>
    <w:rsid w:val="00547A74"/>
    <w:rsid w:val="00555DD0"/>
    <w:rsid w:val="00564703"/>
    <w:rsid w:val="005B3A45"/>
    <w:rsid w:val="005D6D15"/>
    <w:rsid w:val="005E0021"/>
    <w:rsid w:val="005E21DD"/>
    <w:rsid w:val="005F7C5D"/>
    <w:rsid w:val="00635C98"/>
    <w:rsid w:val="0064030A"/>
    <w:rsid w:val="0064060C"/>
    <w:rsid w:val="00654EB4"/>
    <w:rsid w:val="00680A5D"/>
    <w:rsid w:val="006829A9"/>
    <w:rsid w:val="00687D41"/>
    <w:rsid w:val="006C08D7"/>
    <w:rsid w:val="006C74FE"/>
    <w:rsid w:val="006F0521"/>
    <w:rsid w:val="006F1A7E"/>
    <w:rsid w:val="0070013E"/>
    <w:rsid w:val="00723E40"/>
    <w:rsid w:val="00726009"/>
    <w:rsid w:val="007500CC"/>
    <w:rsid w:val="007540C9"/>
    <w:rsid w:val="00772EC3"/>
    <w:rsid w:val="0078744D"/>
    <w:rsid w:val="00790CE7"/>
    <w:rsid w:val="007C1570"/>
    <w:rsid w:val="007C62D4"/>
    <w:rsid w:val="007C664C"/>
    <w:rsid w:val="007F16F9"/>
    <w:rsid w:val="007F2FA9"/>
    <w:rsid w:val="00813DA0"/>
    <w:rsid w:val="00814078"/>
    <w:rsid w:val="00822536"/>
    <w:rsid w:val="00855660"/>
    <w:rsid w:val="008722CA"/>
    <w:rsid w:val="00891B3E"/>
    <w:rsid w:val="008A3267"/>
    <w:rsid w:val="008A4275"/>
    <w:rsid w:val="008D2C51"/>
    <w:rsid w:val="008F67E0"/>
    <w:rsid w:val="00901695"/>
    <w:rsid w:val="009169DD"/>
    <w:rsid w:val="00926AC1"/>
    <w:rsid w:val="00960709"/>
    <w:rsid w:val="00971686"/>
    <w:rsid w:val="00982720"/>
    <w:rsid w:val="0098312C"/>
    <w:rsid w:val="00987F3C"/>
    <w:rsid w:val="009904F1"/>
    <w:rsid w:val="009A2A3E"/>
    <w:rsid w:val="009B0FC1"/>
    <w:rsid w:val="009C1326"/>
    <w:rsid w:val="009D0FF5"/>
    <w:rsid w:val="009D13BE"/>
    <w:rsid w:val="009E1041"/>
    <w:rsid w:val="009E5958"/>
    <w:rsid w:val="009F4E02"/>
    <w:rsid w:val="00A06BA0"/>
    <w:rsid w:val="00A104BA"/>
    <w:rsid w:val="00A12898"/>
    <w:rsid w:val="00A2799F"/>
    <w:rsid w:val="00A33FDF"/>
    <w:rsid w:val="00A3567E"/>
    <w:rsid w:val="00A40FCF"/>
    <w:rsid w:val="00A45036"/>
    <w:rsid w:val="00A903E6"/>
    <w:rsid w:val="00AA1D8D"/>
    <w:rsid w:val="00AA5016"/>
    <w:rsid w:val="00AD0B57"/>
    <w:rsid w:val="00AF3435"/>
    <w:rsid w:val="00B15B03"/>
    <w:rsid w:val="00B441C1"/>
    <w:rsid w:val="00B44825"/>
    <w:rsid w:val="00B47730"/>
    <w:rsid w:val="00B55BCE"/>
    <w:rsid w:val="00B640E8"/>
    <w:rsid w:val="00B84365"/>
    <w:rsid w:val="00BA342D"/>
    <w:rsid w:val="00BA3F9B"/>
    <w:rsid w:val="00BE0A36"/>
    <w:rsid w:val="00BF50BF"/>
    <w:rsid w:val="00C045C9"/>
    <w:rsid w:val="00C373DA"/>
    <w:rsid w:val="00C50066"/>
    <w:rsid w:val="00C61266"/>
    <w:rsid w:val="00C86C6F"/>
    <w:rsid w:val="00C928E7"/>
    <w:rsid w:val="00CB0664"/>
    <w:rsid w:val="00CF0A3A"/>
    <w:rsid w:val="00CF32F9"/>
    <w:rsid w:val="00D00D7F"/>
    <w:rsid w:val="00D02436"/>
    <w:rsid w:val="00D02BC9"/>
    <w:rsid w:val="00D02BFA"/>
    <w:rsid w:val="00D05D6C"/>
    <w:rsid w:val="00D104DE"/>
    <w:rsid w:val="00D10837"/>
    <w:rsid w:val="00D15124"/>
    <w:rsid w:val="00D236DB"/>
    <w:rsid w:val="00D45B67"/>
    <w:rsid w:val="00D51A7C"/>
    <w:rsid w:val="00D84E7D"/>
    <w:rsid w:val="00DB67FC"/>
    <w:rsid w:val="00DE12EB"/>
    <w:rsid w:val="00DE2955"/>
    <w:rsid w:val="00DF78D1"/>
    <w:rsid w:val="00E07340"/>
    <w:rsid w:val="00E30DE3"/>
    <w:rsid w:val="00E60894"/>
    <w:rsid w:val="00E6150D"/>
    <w:rsid w:val="00E96E51"/>
    <w:rsid w:val="00EC428D"/>
    <w:rsid w:val="00EC4BDC"/>
    <w:rsid w:val="00ED2B74"/>
    <w:rsid w:val="00F100C2"/>
    <w:rsid w:val="00F20D68"/>
    <w:rsid w:val="00F328F1"/>
    <w:rsid w:val="00F44C7F"/>
    <w:rsid w:val="00F46FA8"/>
    <w:rsid w:val="00F520FC"/>
    <w:rsid w:val="00F6422C"/>
    <w:rsid w:val="00F702B6"/>
    <w:rsid w:val="00F70A7D"/>
    <w:rsid w:val="00F80D3D"/>
    <w:rsid w:val="00F835A0"/>
    <w:rsid w:val="00FB18FD"/>
    <w:rsid w:val="00FC693F"/>
    <w:rsid w:val="00FD271C"/>
    <w:rsid w:val="00FD612F"/>
    <w:rsid w:val="00FD652A"/>
    <w:rsid w:val="00FD70B4"/>
    <w:rsid w:val="00FE7FC7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D609009-83D6-4D84-A5B9-CA986CC3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vraznn1">
    <w:name w:val="Zvýraznění1"/>
    <w:qFormat/>
    <w:rsid w:val="003A79CF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F835A0"/>
    <w:rPr>
      <w:color w:val="666666"/>
    </w:rPr>
  </w:style>
  <w:style w:type="paragraph" w:styleId="Revize">
    <w:name w:val="Revision"/>
    <w:hidden/>
    <w:uiPriority w:val="99"/>
    <w:semiHidden/>
    <w:rsid w:val="00F100C2"/>
    <w:pPr>
      <w:spacing w:after="0" w:line="240" w:lineRule="auto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00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00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0C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0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0C2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Škáva Adam</cp:lastModifiedBy>
  <cp:revision>8</cp:revision>
  <dcterms:created xsi:type="dcterms:W3CDTF">2025-10-29T11:38:00Z</dcterms:created>
  <dcterms:modified xsi:type="dcterms:W3CDTF">2025-11-06T11:28:00Z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4f26e36d,58c1332c,371c7c3a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2025-10-06T13:02:40Z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6913e553-af6d-4b19-9697-80263203864a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