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83" w:after="1134"/>
        <w:rPr>
          <w:rFonts w:cs="Tahoma"/>
        </w:rPr>
      </w:pPr>
      <w:r>
        <w:rPr>
          <w:rFonts w:cs="Tahoma"/>
        </w:rPr>
        <w:t>Úřední záznam o osobním podání dokumentu</w:t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  <w:t>Adresát:</w:t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  <w:b/>
          <w:bCs/>
        </w:rPr>
      </w:pPr>
      <w:r>
        <w:rPr>
          <w:rFonts w:cs="Tahoma" w:ascii="Tahoma" w:hAnsi="Tahoma"/>
        </w:rPr>
        <w:t>Krajský úřad Moravskoslezský kraj</w:t>
        <w:br/>
        <w:t>28. října 2771/117</w:t>
        <w:br/>
        <w:t>702 00 Ostrava-Moravská Ostrava</w:t>
        <w:br/>
      </w:r>
      <w:r>
        <w:rPr>
          <w:rFonts w:cs="Tahoma" w:ascii="Tahoma" w:hAnsi="Tahoma"/>
          <w:b/>
          <w:bCs/>
        </w:rPr>
        <w:t>odbor regionálního rozvoje a cestovního ruchu</w:t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jc w:val="both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jc w:val="both"/>
        <w:rPr>
          <w:rFonts w:ascii="Tahoma" w:hAnsi="Tahoma" w:cs="Tahoma"/>
          <w:b/>
          <w:bCs/>
        </w:rPr>
      </w:pPr>
      <w:r>
        <w:rPr>
          <w:rFonts w:cs="Tahoma" w:ascii="Tahoma" w:hAnsi="Tahoma"/>
          <w:bCs/>
        </w:rPr>
        <w:t>Žádost o poskytnutí dotace z rozpočtu MSK v rámci dotačního programu</w:t>
      </w:r>
      <w:r>
        <w:rPr>
          <w:rFonts w:cs="Tahoma" w:ascii="Tahoma" w:hAnsi="Tahoma"/>
          <w:b/>
          <w:bCs/>
        </w:rPr>
        <w:t xml:space="preserve"> Podpora sportovní reprezentace Moravskoslezského kraje pro rok 2026 (SR/26)</w:t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Podavatel</w:t>
      </w:r>
      <w:r>
        <w:rPr>
          <w:rFonts w:cs="Tahoma" w:ascii="Tahoma" w:hAnsi="Tahoma"/>
        </w:rPr>
        <w:t>: </w:t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bookmarkStart w:id="0" w:name="Text2"/>
      <w:r>
        <w:rPr>
          <w:rFonts w:cs="Tahoma" w:ascii="Tahoma" w:hAnsi="Tahoma"/>
        </w:rPr>
        <w:fldChar w:fldCharType="begin"/>
      </w:r>
      <w:r>
        <w:rPr>
          <w:rFonts w:cs="Tahoma" w:ascii="Tahoma" w:hAnsi="Tahoma"/>
        </w:rPr>
        <w:instrText xml:space="preserve"> FILLIN "Text2"</w:instrText>
      </w:r>
      <w:r>
        <w:rPr>
          <w:rFonts w:cs="Tahoma" w:ascii="Tahoma" w:hAnsi="Tahoma"/>
        </w:rPr>
        <w:fldChar w:fldCharType="separate"/>
      </w:r>
      <w:r>
        <w:rPr>
          <w:rFonts w:cs="Tahoma" w:ascii="Tahoma" w:hAnsi="Tahoma"/>
        </w:rPr>
        <w:t>     </w:t>
      </w:r>
      <w:r>
        <w:rPr>
          <w:rFonts w:cs="Tahoma" w:ascii="Tahoma" w:hAnsi="Tahoma"/>
        </w:rPr>
        <w:fldChar w:fldCharType="end"/>
      </w:r>
      <w:bookmarkEnd w:id="0"/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bookmarkStart w:id="1" w:name="Text3"/>
      <w:r>
        <w:rPr>
          <w:rFonts w:cs="Tahoma" w:ascii="Tahoma" w:hAnsi="Tahoma"/>
        </w:rPr>
        <w:fldChar w:fldCharType="begin"/>
      </w:r>
      <w:r>
        <w:rPr>
          <w:rFonts w:cs="Tahoma" w:ascii="Tahoma" w:hAnsi="Tahoma"/>
        </w:rPr>
        <w:instrText xml:space="preserve"> FILLIN "Text3"</w:instrText>
      </w:r>
      <w:r>
        <w:rPr>
          <w:rFonts w:cs="Tahoma" w:ascii="Tahoma" w:hAnsi="Tahoma"/>
        </w:rPr>
        <w:fldChar w:fldCharType="separate"/>
      </w:r>
      <w:r>
        <w:rPr>
          <w:rFonts w:cs="Tahoma" w:ascii="Tahoma" w:hAnsi="Tahoma"/>
        </w:rPr>
        <w:t>     </w:t>
      </w:r>
      <w:r>
        <w:rPr>
          <w:rFonts w:cs="Tahoma" w:ascii="Tahoma" w:hAnsi="Tahoma"/>
        </w:rPr>
        <w:fldChar w:fldCharType="end"/>
      </w:r>
      <w:bookmarkEnd w:id="1"/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bookmarkStart w:id="2" w:name="Text4"/>
      <w:r>
        <w:rPr>
          <w:rFonts w:cs="Tahoma" w:ascii="Tahoma" w:hAnsi="Tahoma"/>
        </w:rPr>
        <w:fldChar w:fldCharType="begin"/>
      </w:r>
      <w:r>
        <w:rPr>
          <w:rFonts w:cs="Tahoma" w:ascii="Tahoma" w:hAnsi="Tahoma"/>
        </w:rPr>
        <w:instrText xml:space="preserve"> FILLIN "Text4"</w:instrText>
      </w:r>
      <w:r>
        <w:rPr>
          <w:rFonts w:cs="Tahoma" w:ascii="Tahoma" w:hAnsi="Tahoma"/>
        </w:rPr>
        <w:fldChar w:fldCharType="separate"/>
      </w:r>
      <w:r>
        <w:rPr>
          <w:rFonts w:cs="Tahoma" w:ascii="Tahoma" w:hAnsi="Tahoma"/>
        </w:rPr>
        <w:t>     </w:t>
      </w:r>
      <w:r>
        <w:rPr>
          <w:rFonts w:cs="Tahoma" w:ascii="Tahoma" w:hAnsi="Tahoma"/>
        </w:rPr>
        <w:fldChar w:fldCharType="end"/>
      </w:r>
      <w:bookmarkEnd w:id="2"/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bookmarkStart w:id="3" w:name="Text5"/>
      <w:r>
        <w:rPr>
          <w:rFonts w:cs="Tahoma" w:ascii="Tahoma" w:hAnsi="Tahoma"/>
        </w:rPr>
        <w:fldChar w:fldCharType="begin"/>
      </w:r>
      <w:r>
        <w:rPr>
          <w:rFonts w:cs="Tahoma" w:ascii="Tahoma" w:hAnsi="Tahoma"/>
        </w:rPr>
        <w:instrText xml:space="preserve"> FILLIN "Text5"</w:instrText>
      </w:r>
      <w:r>
        <w:rPr>
          <w:rFonts w:cs="Tahoma" w:ascii="Tahoma" w:hAnsi="Tahoma"/>
        </w:rPr>
        <w:fldChar w:fldCharType="separate"/>
      </w:r>
      <w:r>
        <w:rPr>
          <w:rFonts w:cs="Tahoma" w:ascii="Tahoma" w:hAnsi="Tahoma"/>
        </w:rPr>
        <w:t>     </w:t>
      </w:r>
      <w:r>
        <w:rPr>
          <w:rFonts w:cs="Tahoma" w:ascii="Tahoma" w:hAnsi="Tahoma"/>
        </w:rPr>
        <w:fldChar w:fldCharType="end"/>
      </w:r>
      <w:bookmarkEnd w:id="3"/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08"/>
          <w:tab w:val="left" w:pos="4680" w:leader="none"/>
        </w:tabs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  <w:t>Titul, jméno, příjmení, funkce,</w:t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  <w:t>podpis přebírajícího a podací razítko:</w:t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"/>
        <w:spacing w:lineRule="exact" w:line="280"/>
        <w:rPr>
          <w:rFonts w:ascii="Tahoma" w:hAnsi="Tahoma" w:cs="Tahoma"/>
        </w:rPr>
      </w:pPr>
      <w:r>
        <w:rPr>
          <w:rFonts w:cs="Tahoma" w:ascii="Tahoma" w:hAnsi="Tahoma"/>
        </w:rPr>
        <w:t>Datum:</w:t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417" w:right="1417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cs-CZ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npsmoodstavce1" w:customStyle="1">
    <w:name w:val="Standardní písmo odstavce1"/>
    <w:qFormat/>
    <w:rPr/>
  </w:style>
  <w:style w:type="character" w:styleId="ZhlavChar" w:customStyle="1">
    <w:name w:val="Záhlaví Char"/>
    <w:uiPriority w:val="99"/>
    <w:qFormat/>
    <w:rsid w:val="008d64a5"/>
    <w:rPr>
      <w:sz w:val="24"/>
      <w:szCs w:val="24"/>
      <w:lang w:eastAsia="ar-SA"/>
    </w:rPr>
  </w:style>
  <w:style w:type="character" w:styleId="ZpatChar" w:customStyle="1">
    <w:name w:val="Zápatí Char"/>
    <w:uiPriority w:val="99"/>
    <w:qFormat/>
    <w:rsid w:val="008d64a5"/>
    <w:rPr>
      <w:sz w:val="24"/>
      <w:szCs w:val="24"/>
      <w:lang w:eastAsia="ar-SA"/>
    </w:rPr>
  </w:style>
  <w:style w:type="character" w:styleId="TextbublinyChar" w:customStyle="1">
    <w:name w:val="Text bubliny Char"/>
    <w:link w:val="BalloonText"/>
    <w:uiPriority w:val="99"/>
    <w:semiHidden/>
    <w:qFormat/>
    <w:rsid w:val="008d64a5"/>
    <w:rPr>
      <w:rFonts w:ascii="Tahoma" w:hAnsi="Tahoma" w:cs="Tahoma"/>
      <w:sz w:val="16"/>
      <w:szCs w:val="16"/>
      <w:lang w:eastAsia="ar-SA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Tahoma" w:hAnsi="Tahoma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Tahoma" w:hAnsi="Tahoma" w:eastAsia="SimSun" w:cs="Tahoma"/>
      <w:szCs w:val="28"/>
    </w:rPr>
  </w:style>
  <w:style w:type="paragraph" w:styleId="Popisekuser" w:customStyle="1">
    <w:name w:val="Popisek (user)"/>
    <w:basedOn w:val="Normal"/>
    <w:qFormat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styleId="Rejstkuser" w:customStyle="1">
    <w:name w:val="Rejstřík (user)"/>
    <w:basedOn w:val="Normal"/>
    <w:qFormat/>
    <w:pPr>
      <w:suppressLineNumbers/>
    </w:pPr>
    <w:rPr>
      <w:rFonts w:ascii="Tahoma" w:hAnsi="Tahoma" w:cs="Tahoma"/>
      <w:sz w:val="22"/>
    </w:rPr>
  </w:style>
  <w:style w:type="paragraph" w:styleId="BodyTextIndent">
    <w:name w:val="Body Text Indent"/>
    <w:basedOn w:val="Normal"/>
    <w:pPr>
      <w:tabs>
        <w:tab w:val="clear" w:pos="708"/>
        <w:tab w:val="left" w:pos="4680" w:leader="none"/>
      </w:tabs>
      <w:ind w:hanging="4680" w:left="4680"/>
    </w:pPr>
    <w:rPr/>
  </w:style>
  <w:style w:type="paragraph" w:styleId="Rozvrendokumentu" w:customStyle="1">
    <w:name w:val="Rozvržení dokumentu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d64a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8d64a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d64a5"/>
    <w:pPr/>
    <w:rPr>
      <w:rFonts w:ascii="Tahoma" w:hAnsi="Tahoma" w:cs="Tahoma"/>
      <w:sz w:val="16"/>
      <w:szCs w:val="16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409E-6E75-449E-BCE2-6353B50C3CC6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2.xml><?xml version="1.0" encoding="utf-8"?>
<ds:datastoreItem xmlns:ds="http://schemas.openxmlformats.org/officeDocument/2006/customXml" ds:itemID="{CFD54800-095A-43D5-84B8-2EE6D5E4B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C5C34-8498-481C-B1CA-A0F9C563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07A95-6FC3-412C-A275-FB56F88E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  <Pages>1</Pages>
  <Words>78</Words>
  <Characters>470</Characters>
  <CharactersWithSpaces>551</CharactersWithSpaces>
  <Paragraphs>15</Paragraphs>
  <Company>KUMSK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2024-09-04T10:36:00Z</dcterms:created>
  <dc:creator>kolackovap</dc:creator>
  <dc:description/>
  <dc:language>cs-CZ</dc:language>
  <cp:lastModifiedBy/>
  <cp:lastPrinted>2006-06-28T08:35:00Z</cp:lastPrinted>
  <dcterms:modified xsi:type="dcterms:W3CDTF">2026-01-21T13:17:43Z</dcterms:modified>
  <cp:revision>9</cp:revision>
  <dc:subject/>
  <dc:title>Příloha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ActionId">
    <vt:lpwstr>afbd8478-15b3-4aa9-ac50-a0446c96b560</vt:lpwstr>
  </property>
  <property fmtid="{D5CDD505-2E9C-101B-9397-08002B2CF9AE}" pid="3" name="MSIP_Label_9b7d34a6-922c-473b-8048-37f831bec2ea_ContentBits">
    <vt:lpwstr>2</vt:lpwstr>
  </property>
  <property fmtid="{D5CDD505-2E9C-101B-9397-08002B2CF9AE}" pid="4" name="MSIP_Label_9b7d34a6-922c-473b-8048-37f831bec2ea_Enabled">
    <vt:lpwstr>true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etDate">
    <vt:lpwstr>2022-09-16T06:48:23Z</vt:lpwstr>
  </property>
  <property fmtid="{D5CDD505-2E9C-101B-9397-08002B2CF9AE}" pid="8" name="MSIP_Label_9b7d34a6-922c-473b-8048-37f831bec2ea_SiteId">
    <vt:lpwstr>39f24d0b-aa30-4551-8e81-43c77cf1000e</vt:lpwstr>
  </property>
  <property fmtid="{D5CDD505-2E9C-101B-9397-08002B2CF9AE}" pid="9" name="Podruhe">
    <vt:bool>0</vt:bool>
  </property>
</Properties>
</file>