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BCF6" w14:textId="77777777" w:rsidR="001E0007" w:rsidRDefault="001E0007" w:rsidP="001E0007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cs-CZ"/>
        </w:rPr>
      </w:pPr>
      <w:r w:rsidRPr="001E0007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cs-CZ"/>
        </w:rPr>
        <w:t>TISKOVÁ ZPRÁVA – TALENTOVANÍ STŘEDOŠKOLÁCI DOSTALI OCENĚNÍ ZA MIMOŘÁDNÉ ÚSPĚCHY</w:t>
      </w:r>
    </w:p>
    <w:p w14:paraId="2EE5E111" w14:textId="77777777" w:rsidR="001E0007" w:rsidRPr="001E0007" w:rsidRDefault="001E0007" w:rsidP="001E0007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8"/>
          <w:lang w:eastAsia="cs-CZ"/>
        </w:rPr>
      </w:pPr>
    </w:p>
    <w:p w14:paraId="0B3B182D" w14:textId="77777777" w:rsidR="001E0007" w:rsidRPr="001E0007" w:rsidRDefault="001E0007" w:rsidP="001E00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Celkem 25 jednotlivců a 5 týmů středoškoláků z Moravskoslezského kraje dostalo ocenění za své úspěchy nebo mimořádné aktivity. Mezi oceněnými byli šampioni vědomostních olympiád, soutěží v přírodovědných, technických a humanitních oborech, řemesel a uměleckých přehlídek.</w:t>
      </w:r>
    </w:p>
    <w:p w14:paraId="751B27F3" w14:textId="77777777" w:rsidR="001E0007" w:rsidRPr="001E0007" w:rsidRDefault="001E0007" w:rsidP="001E0007">
      <w:pPr>
        <w:spacing w:after="456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Ceny, které předával náměstek hejtmana Moravskoslezského kraje pro školství a sport Stanislav Folwarczny, mají nejúspěšnějším žákům a týmům středních škol poděkovat a také je motivovat do budoucna.</w:t>
      </w:r>
    </w:p>
    <w:p w14:paraId="2DD8788F" w14:textId="77777777" w:rsidR="001E0007" w:rsidRPr="001E0007" w:rsidRDefault="001E0007" w:rsidP="001E00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„Jsem přesvědčen o tom, že mezi nadanými středoškoláky, které jsme letos ocenili, zcela jistě jsou budoucí významní vědci, úspěšní podnikatelé, řemeslníci nebo výjimeční umělci. Těší mě, že máme v našem regionu mladé lidi, kteří jsou cílevědomí, mají zájem o své okolí, a nadšeně se pouštějí do věcí nad rámec povinností, které jim určuje jejich škola nebo rodiče. Jsem na ně pyšný,“</w:t>
      </w: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uvedl </w:t>
      </w:r>
      <w:r w:rsidRPr="001E000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náměstek hejtmana Moravskoslezského kraje pro školství a sport Stanislav Folwarczny</w:t>
      </w: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6495D359" w14:textId="77777777" w:rsidR="001E0007" w:rsidRPr="001E0007" w:rsidRDefault="001E0007" w:rsidP="001E0007">
      <w:pPr>
        <w:spacing w:after="456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Dodal, že letos bylo na krajský úřad doručeno 61 návrhů na ocenění jednotlivců a 20 návrhů v kategorii školních týmů, což svědčí o mimořádných úspěších nejen žáků, ale také škol, které své reprezentanty pečlivě a svědomitě připravují. Ocenění středoškoláci obdrželi certifikáty, plastiky z dílny Střední umělecké školy Ostrava a poukázky na nákup zboží pro volný čas.</w:t>
      </w:r>
    </w:p>
    <w:p w14:paraId="62D9EF85" w14:textId="77777777" w:rsidR="001E0007" w:rsidRPr="001E0007" w:rsidRDefault="001E0007" w:rsidP="001E00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„Je skvělé, že máme v regionu tolik talentovaných středoškoláků. Úžasný je třeba příběh Lukáše Linharta z Gymnázia Petra Bezruče ve Frýdku-Místku, který v krajských kolech obsadil stupně vítězů v Astronomické a Fyzikální olympiádě a ve Středoškolské odborné činnosti. Úspěšný byl i v celostátních kolech dalších fyzikálních soutěží a Astronomickou olympiádu vyhrál. Zúčastnil se, kvůli covidu na dálku, i Mezinárodní olympiády v astronomii a astrofyzice v Bogotě a získal bronz na mezinárodní úrovni. Všestranně nadaná je také Stela Srpová z Gymnázia Volgogradská v Ostravě, která si kromě jiných přinesla i bronzovou medaili z celostátní soutěže Co víš o energetice a v Astronomické olympiádě. V praktických dovednostech v oblasti oprav silničních vozidel a stavby závodních speciálů vyniká Michal Pustějovský z Vyšší odborné školy, Střední školy a Středního odborného učiliště v Kopřivnici, který se mimo jiné stal laureátem prestižního celostátního ocenění České ručičky. Nebo Alena Piskořová z Janáčkovy konzervatoře v Ostravě, která školu reprezentuje na celostátních a mezinárodních přehlídkách ve hře na příčnou flétnu, bude příští rok vystupovat jako sólistka s Janáčkovou filharmonií a dokonce i v zahraničí,“</w:t>
      </w: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vyjmenoval náměstek hejtmana kraje Stanislav Folwarczny.</w:t>
      </w:r>
    </w:p>
    <w:p w14:paraId="5DC6BAA0" w14:textId="77777777" w:rsidR="001E0007" w:rsidRPr="001E0007" w:rsidRDefault="001E0007" w:rsidP="001E0007">
      <w:pPr>
        <w:spacing w:after="456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Upozornil mimo jiné i na úspěchy týmu Gymnázia Cihelní ve Frýdku-Místku, který přivezl zlaté medaile z prestižní vědecké přehlídky Expo Science Asia, která se konala letos v Dubaji. Porotce zaujal projektem zaměřeným na šetrné nakládání s vodou.</w:t>
      </w:r>
    </w:p>
    <w:p w14:paraId="73CBAD4F" w14:textId="77777777" w:rsidR="001E0007" w:rsidRDefault="001E0007">
      <w:pP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br w:type="page"/>
      </w:r>
    </w:p>
    <w:p w14:paraId="2BF268E3" w14:textId="77C8F77F" w:rsidR="001E0007" w:rsidRPr="001E0007" w:rsidRDefault="001E0007" w:rsidP="001E000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1E0007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lastRenderedPageBreak/>
        <w:t>Ocenění středoškoláci a středoškolské týmy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1714"/>
        <w:gridCol w:w="6668"/>
      </w:tblGrid>
      <w:tr w:rsidR="001E0007" w:rsidRPr="001E0007" w14:paraId="6D20BDD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DAEA15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F71188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 a jméno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0C7695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Škola</w:t>
            </w:r>
          </w:p>
        </w:tc>
      </w:tr>
      <w:tr w:rsidR="001E0007" w:rsidRPr="001E0007" w14:paraId="0CB8FA09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C1ECFE6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51A5D6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Bátla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F7F2B9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škola hotelnictví a služeb a Vyšší odborná škola, Opava, příspěvková organizace</w:t>
            </w:r>
          </w:p>
        </w:tc>
      </w:tr>
      <w:tr w:rsidR="001E0007" w:rsidRPr="001E0007" w14:paraId="594EB5CA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F5CD023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6A9904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Byrtus Patrick 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210CB2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chemická akademika Heyrovského, Ostrava, příspěvková organizace</w:t>
            </w:r>
          </w:p>
        </w:tc>
      </w:tr>
      <w:tr w:rsidR="001E0007" w:rsidRPr="001E0007" w14:paraId="6D4BA88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BA0F4A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8D7901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Černý Šimon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0BF1313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Wichterlovo gymnázium, Ostrava-Poruba, příspěvková organizace</w:t>
            </w:r>
          </w:p>
        </w:tc>
      </w:tr>
      <w:tr w:rsidR="001E0007" w:rsidRPr="001E0007" w14:paraId="34B46A66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8C263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DA30597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Fof 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21A442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Mendelovo gymnázium, Opava, příspěvková organizace</w:t>
            </w:r>
          </w:p>
        </w:tc>
      </w:tr>
      <w:tr w:rsidR="001E0007" w:rsidRPr="001E0007" w14:paraId="23EE5B3F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8629EA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A6E219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Glombíček 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E0BC0BF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Josefa Božka, Český Těšín, příspěvková organizace</w:t>
            </w:r>
          </w:p>
        </w:tc>
      </w:tr>
      <w:tr w:rsidR="001E0007" w:rsidRPr="001E0007" w14:paraId="47A19EC7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2F3D1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147F7A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Gospošová Eliška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0F44FA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Hladnov a Jazyková škola s právem státní jazykové zkoušky, Ostrava, příspěvková organizace</w:t>
            </w:r>
          </w:p>
        </w:tc>
      </w:tr>
      <w:tr w:rsidR="001E0007" w:rsidRPr="001E0007" w14:paraId="721EE709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E55069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EAC7F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Hopjanová 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005306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Slezské gymnázium, Opava, příspěvková organizace</w:t>
            </w:r>
          </w:p>
        </w:tc>
      </w:tr>
      <w:tr w:rsidR="001E0007" w:rsidRPr="001E0007" w14:paraId="615B8BED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6923BA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0676F7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Hošek Matěj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A0EB5A7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Ostrava-Zábřeh, Volgogradská 6a, příspěvková organizace</w:t>
            </w:r>
          </w:p>
        </w:tc>
      </w:tr>
      <w:tr w:rsidR="001E0007" w:rsidRPr="001E0007" w14:paraId="266C2D9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013EF26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7CA356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Hurina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70B8B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škola, Ostrava-Vítkovice, příspěvková organizace</w:t>
            </w:r>
          </w:p>
        </w:tc>
      </w:tr>
      <w:tr w:rsidR="001E0007" w:rsidRPr="001E0007" w14:paraId="74A08168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F1CAD4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A31417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Kijonka 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EA90137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Třinec, příspěvková organizace</w:t>
            </w:r>
          </w:p>
        </w:tc>
      </w:tr>
      <w:tr w:rsidR="001E0007" w:rsidRPr="001E0007" w14:paraId="4FAE5611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C91583C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EF2CD8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Klementová Adéla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3C3F58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Mendelovo gymnázium, Opava, příspěvková organizace</w:t>
            </w:r>
          </w:p>
        </w:tc>
      </w:tr>
      <w:tr w:rsidR="001E0007" w:rsidRPr="001E0007" w14:paraId="34EC4973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E289BD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6EFAD3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Konečná Silvie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D5320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stavební, Havířov, příspěvková organizace</w:t>
            </w:r>
          </w:p>
        </w:tc>
      </w:tr>
      <w:tr w:rsidR="001E0007" w:rsidRPr="001E0007" w14:paraId="669C8005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7CA88A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FE8901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Kornel 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7ED532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a Střední odborná škola, Frýdek-Místek, Cihelní 410, příspěvková organizace</w:t>
            </w:r>
          </w:p>
        </w:tc>
      </w:tr>
      <w:tr w:rsidR="001E0007" w:rsidRPr="001E0007" w14:paraId="219380D3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CE8332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2FE67BC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Kupková Klára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4DE5C9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Albrechtova střední škola, Český Těšín, příspěvková organizace</w:t>
            </w:r>
          </w:p>
        </w:tc>
      </w:tr>
      <w:tr w:rsidR="001E0007" w:rsidRPr="001E0007" w14:paraId="45B6CA0B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2C1E250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13F1B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Lasák Matěj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F2D3E2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 stavební, Opava, příspěvková organizace</w:t>
            </w:r>
          </w:p>
        </w:tc>
      </w:tr>
      <w:tr w:rsidR="001E0007" w:rsidRPr="001E0007" w14:paraId="02688095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071DA5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AD22D58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Linhart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C227ED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Petra Bezruče, Frýdek-Místek, příspěvková organizace</w:t>
            </w:r>
          </w:p>
        </w:tc>
      </w:tr>
      <w:tr w:rsidR="001E0007" w:rsidRPr="001E0007" w14:paraId="443BB164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E19877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46E573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Němec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815B7E0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Wichterlovo gymnázium, Ostrava-Poruba, příspěvková organizace</w:t>
            </w:r>
          </w:p>
        </w:tc>
      </w:tr>
      <w:tr w:rsidR="001E0007" w:rsidRPr="001E0007" w14:paraId="384A4776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11118D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7F24C2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Piskořová Alexandra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55FD3B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Janáčkova konzervatoř v Ostravě, příspěvková organizace</w:t>
            </w:r>
          </w:p>
        </w:tc>
      </w:tr>
      <w:tr w:rsidR="001E0007" w:rsidRPr="001E0007" w14:paraId="7C3F1D9E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4A438E3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B2706B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Pustějovský 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339D22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Vyšší odborná škola, Střední odborná škola a Střední odborné učiliště, Kopřivnice, příspěvková organizace</w:t>
            </w:r>
          </w:p>
        </w:tc>
      </w:tr>
      <w:tr w:rsidR="001E0007" w:rsidRPr="001E0007" w14:paraId="0401BEF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C602A3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041391B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Skýpala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1389D9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Matiční gymnázium, Ostrava, příspěvková organizace</w:t>
            </w:r>
          </w:p>
        </w:tc>
      </w:tr>
      <w:tr w:rsidR="001E0007" w:rsidRPr="001E0007" w14:paraId="6ABD3A09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206A8F2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48C28C0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Srpová Stela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004299C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Gymnázium, Ostrava-Zábřeh, Volgogradská 6a, příspěvková organizace</w:t>
            </w:r>
          </w:p>
        </w:tc>
      </w:tr>
      <w:tr w:rsidR="001E0007" w:rsidRPr="001E0007" w14:paraId="03FEDE7A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868488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B44EE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Strelbytska Solomiya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74382D4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Jazykové gymnázium Pavla Tigrida, Ostrava-Poruba, příspěvková organizace</w:t>
            </w:r>
          </w:p>
        </w:tc>
      </w:tr>
      <w:tr w:rsidR="001E0007" w:rsidRPr="001E0007" w14:paraId="6EA28F2A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3A9B187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00C85A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Svrček Matyáš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B6F0F1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Slezské gymnázium, Opava, příspěvková organizace</w:t>
            </w:r>
          </w:p>
        </w:tc>
      </w:tr>
      <w:tr w:rsidR="001E0007" w:rsidRPr="001E0007" w14:paraId="51C7301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D5B338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ED4597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Václavíková Anna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37A316F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Petra Bezruče, Frýdek-Místek, příspěvková organizace</w:t>
            </w:r>
          </w:p>
        </w:tc>
      </w:tr>
      <w:tr w:rsidR="001E0007" w:rsidRPr="001E0007" w14:paraId="103D1B6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18BAD4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6826F7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Wąs Miroslav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4FB857F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Františka Živného, Bohumín, Jana Palacha 794, příspěvková organizace</w:t>
            </w:r>
          </w:p>
        </w:tc>
      </w:tr>
      <w:tr w:rsidR="001E0007" w:rsidRPr="001E0007" w14:paraId="262481A4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34FFB3C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E65D99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459DA9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E0007" w:rsidRPr="001E0007" w14:paraId="52C6D8B4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18E4ACA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AD81BE6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FB30B57" w14:textId="5E537398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škola stavební a dřevozpracující, Ostrava, příspěvková organizace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Krpec Tomáš a Lušovský Martin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1E0007" w:rsidRPr="001E0007" w14:paraId="242DFD78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17451E6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676BC98" w14:textId="1214B038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0007" w:rsidRPr="001E0007" w14:paraId="612C1EC1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361ADC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55556B5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5EC314C" w14:textId="609B4C5A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škola stavební a dřevozpracující, Ostrava, příspěvková organizace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Žiga Jan a Beneš Dominik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1E0007" w:rsidRPr="001E0007" w14:paraId="22C52ECC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4A4AC66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C76C089" w14:textId="1B3BE1AF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0007" w:rsidRPr="001E0007" w14:paraId="072AEFB5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1A118A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C3BC8FD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9A513A" w14:textId="27C3F4AB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Gymnázium a Střední odborná škola, Frýdek-Místek, Cihelní 410, příspěvková organizace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Šik Jan a Matyskiewitz Marek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1E0007" w:rsidRPr="001E0007" w14:paraId="6C759800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3AB57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84F7CDB" w14:textId="059F66F3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0007" w:rsidRPr="001E0007" w14:paraId="4E01DD1F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6552BE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289D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6EF1B93" w14:textId="1AA2A74F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Mendelovo gymnázium, Opava, příspěvková organizace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Vilč Jan, Kotůlková Renata a Hartmann Viktor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1E0007" w:rsidRPr="001E0007" w14:paraId="6D1C9A0C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88CDEE1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F4F37CE" w14:textId="0A00B126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E0007" w:rsidRPr="001E0007" w14:paraId="6A50C19C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4EB1BF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tým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F05E219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FBFC0B6" w14:textId="754611A2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 průmyslová škola, Obchodní akademie a Jazyková škola s právem státní jazykové zkoušky, Frýdek-Místek, příspěvková organizace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Ryška Jiří, Kozel Marek, Glomb Patrik, Zahorán Ondřej, Židek Jonáš a Gardoš Filip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</w:tr>
      <w:tr w:rsidR="001E0007" w:rsidRPr="001E0007" w14:paraId="73ED2143" w14:textId="77777777" w:rsidTr="001E0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720600E" w14:textId="77777777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00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011BF84" w14:textId="36DA1AB8" w:rsidR="001E0007" w:rsidRPr="001E0007" w:rsidRDefault="001E0007" w:rsidP="001E0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1C9D37E" w14:textId="1C1F599B" w:rsidR="004A536B" w:rsidRDefault="001E0007" w:rsidP="001E0007">
      <w:pPr>
        <w:spacing w:after="0" w:line="240" w:lineRule="auto"/>
        <w:jc w:val="right"/>
      </w:pPr>
      <w:r w:rsidRPr="001E000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2. 11. 2022</w:t>
      </w:r>
    </w:p>
    <w:sectPr w:rsidR="004A536B" w:rsidSect="001E000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85"/>
    <w:rsid w:val="001E0007"/>
    <w:rsid w:val="00327652"/>
    <w:rsid w:val="00411AA7"/>
    <w:rsid w:val="004A536B"/>
    <w:rsid w:val="0063029B"/>
    <w:rsid w:val="00821304"/>
    <w:rsid w:val="00C2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AA76"/>
  <w15:chartTrackingRefBased/>
  <w15:docId w15:val="{F62CB199-36F1-4BCA-832F-95144B41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0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E0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000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E000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000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000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E00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Pokluda František</dc:creator>
  <cp:keywords/>
  <dc:description/>
  <cp:lastModifiedBy>Matějková Andrea</cp:lastModifiedBy>
  <cp:revision>2</cp:revision>
  <dcterms:created xsi:type="dcterms:W3CDTF">2026-01-28T14:09:00Z</dcterms:created>
  <dcterms:modified xsi:type="dcterms:W3CDTF">2026-01-28T14:09:00Z</dcterms:modified>
</cp:coreProperties>
</file>